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8504B" w14:textId="77777777" w:rsidR="009D2A44" w:rsidRPr="009D2A44" w:rsidRDefault="009D2A44" w:rsidP="0014077B">
      <w:pPr>
        <w:tabs>
          <w:tab w:val="left" w:pos="1983"/>
        </w:tabs>
        <w:spacing w:before="0" w:after="0" w:line="240" w:lineRule="auto"/>
        <w:ind w:right="-199"/>
        <w:jc w:val="both"/>
        <w:rPr>
          <w:rFonts w:ascii="Calibri" w:hAnsi="Calibri"/>
          <w:sz w:val="24"/>
        </w:rPr>
      </w:pPr>
    </w:p>
    <w:p w14:paraId="030F6C08" w14:textId="77777777" w:rsidR="009D2A44" w:rsidRPr="009D2A44" w:rsidRDefault="009D2A44" w:rsidP="0014077B">
      <w:pPr>
        <w:tabs>
          <w:tab w:val="left" w:pos="1983"/>
        </w:tabs>
        <w:spacing w:before="0" w:after="0" w:line="240" w:lineRule="auto"/>
        <w:ind w:right="-199"/>
        <w:jc w:val="both"/>
        <w:rPr>
          <w:rFonts w:ascii="Calibri" w:hAnsi="Calibri"/>
          <w:sz w:val="24"/>
        </w:rPr>
      </w:pPr>
    </w:p>
    <w:p w14:paraId="01B02ED3" w14:textId="77777777" w:rsidR="009D2A44" w:rsidRPr="009D2A44" w:rsidRDefault="009D2A44" w:rsidP="0014077B">
      <w:pPr>
        <w:tabs>
          <w:tab w:val="left" w:pos="1983"/>
        </w:tabs>
        <w:spacing w:before="0" w:after="0" w:line="240" w:lineRule="auto"/>
        <w:ind w:right="-199"/>
        <w:jc w:val="both"/>
        <w:rPr>
          <w:rFonts w:ascii="Calibri" w:hAnsi="Calibri"/>
          <w:sz w:val="24"/>
        </w:rPr>
      </w:pPr>
    </w:p>
    <w:p w14:paraId="212415B5" w14:textId="6B827FDB" w:rsidR="00E80AAE" w:rsidRDefault="00E80AAE" w:rsidP="0014077B">
      <w:pPr>
        <w:spacing w:before="0" w:after="0" w:line="240" w:lineRule="auto"/>
        <w:rPr>
          <w:rFonts w:ascii="Calibri" w:hAnsi="Calibri"/>
        </w:rPr>
      </w:pPr>
    </w:p>
    <w:p w14:paraId="463C5A8F" w14:textId="77777777" w:rsidR="00C75327" w:rsidRDefault="00C75327" w:rsidP="00C75327">
      <w:r>
        <w:t>18</w:t>
      </w:r>
      <w:r w:rsidRPr="00673A02">
        <w:rPr>
          <w:vertAlign w:val="superscript"/>
        </w:rPr>
        <w:t>th</w:t>
      </w:r>
      <w:r>
        <w:t xml:space="preserve"> March 2019</w:t>
      </w:r>
    </w:p>
    <w:p w14:paraId="6A702CBC" w14:textId="77777777" w:rsidR="00C75327" w:rsidRDefault="00C75327" w:rsidP="00C75327"/>
    <w:p w14:paraId="146AEE07" w14:textId="7310E6B9" w:rsidR="00C75327" w:rsidRDefault="00C75327" w:rsidP="00C75327">
      <w:proofErr w:type="spellStart"/>
      <w:r>
        <w:t>Tēnā</w:t>
      </w:r>
      <w:proofErr w:type="spellEnd"/>
      <w:r>
        <w:t xml:space="preserve"> koutou </w:t>
      </w:r>
      <w:proofErr w:type="spellStart"/>
      <w:r>
        <w:t>katoa</w:t>
      </w:r>
      <w:proofErr w:type="spellEnd"/>
    </w:p>
    <w:p w14:paraId="653A405B" w14:textId="77777777" w:rsidR="00C75327" w:rsidRDefault="00C75327" w:rsidP="00C75327">
      <w:r>
        <w:t xml:space="preserve">APIS is sharing its response to the </w:t>
      </w:r>
      <w:r w:rsidRPr="00477B0A">
        <w:rPr>
          <w:b/>
        </w:rPr>
        <w:t xml:space="preserve">Our </w:t>
      </w:r>
      <w:r>
        <w:rPr>
          <w:b/>
        </w:rPr>
        <w:t>Schooling Futures: Stronger T</w:t>
      </w:r>
      <w:r w:rsidRPr="006C443B">
        <w:rPr>
          <w:b/>
        </w:rPr>
        <w:t xml:space="preserve">ogether </w:t>
      </w:r>
      <w:r w:rsidRPr="00365D13">
        <w:t>report</w:t>
      </w:r>
      <w:r>
        <w:t xml:space="preserve"> to all its stakeholders as a way of engaging with our Proprietors and Schools. Our submission has focused on the potential challenges for integrated schools if changes are implemented. We note the lack of detail relating to integrated schools and we raise the </w:t>
      </w:r>
      <w:proofErr w:type="spellStart"/>
      <w:r>
        <w:t>the</w:t>
      </w:r>
      <w:proofErr w:type="spellEnd"/>
      <w:r>
        <w:t xml:space="preserve"> failure to consult with the sector which led to some misrepresentation of integrated schools that came from not understanding the Private Schools Conditional Integration Act or the subsumed Part 33 of the Education Act 1989.</w:t>
      </w:r>
    </w:p>
    <w:p w14:paraId="06C3DDA5" w14:textId="77777777" w:rsidR="00C75327" w:rsidRDefault="00C75327" w:rsidP="00C75327">
      <w:r>
        <w:t xml:space="preserve">We understand that APIS represents a wide spectrum of views within our sector. There may be areas of interest that you want to comment on further and we encourage you to make a submission within the timeframe available. Our brief was to focus on the impact of the proposed changes in integrated schools. APIS accepts that the aspirations of the review to raise achievement and improve equity are good aspirations but the draft report has failed to find the link between the administration shifts and the desired outcomes. </w:t>
      </w:r>
    </w:p>
    <w:p w14:paraId="231ABCB7" w14:textId="77777777" w:rsidR="00C75327" w:rsidRDefault="00C75327" w:rsidP="00C75327">
      <w:r>
        <w:t>APIS also acknowledges that change is part of the world we live in. This submission accepts that there are recommendations that can make a difference and we support them. The focus on improved funding which gets to the child, the importance of creating leadership support, the additional learning support recommendations, the establishment of the equity index.</w:t>
      </w:r>
    </w:p>
    <w:p w14:paraId="53C66DAE" w14:textId="77777777" w:rsidR="00C75327" w:rsidRDefault="00C75327" w:rsidP="00C75327">
      <w:r>
        <w:t xml:space="preserve">We look forward to your participation in the process of preparing a response to the report and thank those who have been active in leading the discussion within schools about this important change. </w:t>
      </w:r>
    </w:p>
    <w:p w14:paraId="7E6A84B3" w14:textId="77777777" w:rsidR="00C75327" w:rsidRDefault="00C75327" w:rsidP="00C75327">
      <w:proofErr w:type="spellStart"/>
      <w:r>
        <w:t>Ngā</w:t>
      </w:r>
      <w:proofErr w:type="spellEnd"/>
      <w:r>
        <w:t xml:space="preserve"> mihi </w:t>
      </w:r>
    </w:p>
    <w:p w14:paraId="5771B4B9" w14:textId="6C7106EE" w:rsidR="00C75327" w:rsidRDefault="00C75327" w:rsidP="00C75327"/>
    <w:p w14:paraId="4723C21C" w14:textId="4315CDAB" w:rsidR="00C75327" w:rsidRDefault="00C75327" w:rsidP="00C75327"/>
    <w:p w14:paraId="367FFDE7" w14:textId="77777777" w:rsidR="00C75327" w:rsidRDefault="00C75327" w:rsidP="00C75327">
      <w:bookmarkStart w:id="0" w:name="_GoBack"/>
      <w:bookmarkEnd w:id="0"/>
    </w:p>
    <w:p w14:paraId="402EF40D" w14:textId="77777777" w:rsidR="00C75327" w:rsidRDefault="00C75327" w:rsidP="00C75327">
      <w:pPr>
        <w:spacing w:after="0"/>
      </w:pPr>
      <w:r>
        <w:t>Paul Ferris</w:t>
      </w:r>
    </w:p>
    <w:p w14:paraId="64555E34" w14:textId="77777777" w:rsidR="00C75327" w:rsidRDefault="00C75327" w:rsidP="00C75327">
      <w:pPr>
        <w:spacing w:after="0"/>
      </w:pPr>
      <w:r>
        <w:t xml:space="preserve">Chief Executive  </w:t>
      </w:r>
    </w:p>
    <w:p w14:paraId="3A0BD5AB" w14:textId="77777777" w:rsidR="00C75327" w:rsidRDefault="00C75327" w:rsidP="00C75327">
      <w:r>
        <w:t xml:space="preserve"> </w:t>
      </w:r>
    </w:p>
    <w:p w14:paraId="086FDB4A" w14:textId="77777777" w:rsidR="00C75327" w:rsidRPr="009D2A44" w:rsidRDefault="00C75327" w:rsidP="0014077B">
      <w:pPr>
        <w:spacing w:before="0" w:after="0" w:line="240" w:lineRule="auto"/>
        <w:rPr>
          <w:rFonts w:ascii="Calibri" w:hAnsi="Calibri"/>
        </w:rPr>
      </w:pPr>
    </w:p>
    <w:sectPr w:rsidR="00C75327" w:rsidRPr="009D2A44" w:rsidSect="009D2A44">
      <w:headerReference w:type="default" r:id="rId12"/>
      <w:headerReference w:type="first" r:id="rId13"/>
      <w:pgSz w:w="11900" w:h="16840"/>
      <w:pgMar w:top="1440" w:right="1440" w:bottom="1440" w:left="1440"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2552A" w14:textId="77777777" w:rsidR="00ED4028" w:rsidRDefault="00ED4028" w:rsidP="002E112C">
      <w:r>
        <w:separator/>
      </w:r>
    </w:p>
  </w:endnote>
  <w:endnote w:type="continuationSeparator" w:id="0">
    <w:p w14:paraId="79FD3F45" w14:textId="77777777" w:rsidR="00ED4028" w:rsidRDefault="00ED4028" w:rsidP="002E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1774E" w14:textId="77777777" w:rsidR="00ED4028" w:rsidRDefault="00ED4028" w:rsidP="002E112C">
      <w:r>
        <w:separator/>
      </w:r>
    </w:p>
  </w:footnote>
  <w:footnote w:type="continuationSeparator" w:id="0">
    <w:p w14:paraId="1D7453B8" w14:textId="77777777" w:rsidR="00ED4028" w:rsidRDefault="00ED4028" w:rsidP="002E1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CA15B" w14:textId="77777777" w:rsidR="00ED4028" w:rsidRDefault="00ED4028" w:rsidP="002E112C">
    <w:r>
      <w:rPr>
        <w:noProof/>
        <w:lang w:val="en-NZ" w:eastAsia="en-NZ"/>
      </w:rPr>
      <w:drawing>
        <wp:anchor distT="0" distB="0" distL="114300" distR="114300" simplePos="0" relativeHeight="251660288" behindDoc="1" locked="0" layoutInCell="1" allowOverlap="1" wp14:anchorId="45515DDD" wp14:editId="16B702F8">
          <wp:simplePos x="0" y="0"/>
          <wp:positionH relativeFrom="page">
            <wp:posOffset>0</wp:posOffset>
          </wp:positionH>
          <wp:positionV relativeFrom="page">
            <wp:posOffset>0</wp:posOffset>
          </wp:positionV>
          <wp:extent cx="7562088" cy="10693908"/>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low-on.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069390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9546A" w14:textId="77777777" w:rsidR="00ED4028" w:rsidRDefault="00ED4028" w:rsidP="002E112C">
    <w:r>
      <w:rPr>
        <w:noProof/>
        <w:lang w:val="en-NZ" w:eastAsia="en-NZ"/>
      </w:rPr>
      <w:drawing>
        <wp:anchor distT="0" distB="0" distL="114300" distR="114300" simplePos="0" relativeHeight="251659264" behindDoc="1" locked="0" layoutInCell="1" allowOverlap="1" wp14:anchorId="2D53CEFE" wp14:editId="6D7F5945">
          <wp:simplePos x="0" y="0"/>
          <wp:positionH relativeFrom="page">
            <wp:posOffset>0</wp:posOffset>
          </wp:positionH>
          <wp:positionV relativeFrom="page">
            <wp:posOffset>0</wp:posOffset>
          </wp:positionV>
          <wp:extent cx="7562088" cy="10693908"/>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06939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20CB"/>
    <w:multiLevelType w:val="hybridMultilevel"/>
    <w:tmpl w:val="996AF88A"/>
    <w:lvl w:ilvl="0" w:tplc="836C2624">
      <w:start w:val="1"/>
      <w:numFmt w:val="bullet"/>
      <w:pStyle w:val="ListParagraph"/>
      <w:lvlText w:val=""/>
      <w:lvlJc w:val="left"/>
      <w:pPr>
        <w:tabs>
          <w:tab w:val="num" w:pos="284"/>
        </w:tabs>
        <w:ind w:left="284" w:hanging="284"/>
      </w:pPr>
      <w:rPr>
        <w:rFonts w:ascii="Symbol" w:hAnsi="Symbol" w:hint="default"/>
        <w:color w:val="008FD5"/>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575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4CF5C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CE26126"/>
    <w:multiLevelType w:val="multilevel"/>
    <w:tmpl w:val="751C2D46"/>
    <w:lvl w:ilvl="0">
      <w:start w:val="1"/>
      <w:numFmt w:val="bullet"/>
      <w:lvlText w:val=""/>
      <w:lvlJc w:val="left"/>
      <w:pPr>
        <w:tabs>
          <w:tab w:val="num" w:pos="284"/>
        </w:tabs>
        <w:ind w:left="284" w:hanging="284"/>
      </w:pPr>
      <w:rPr>
        <w:rFonts w:ascii="Symbol" w:hAnsi="Symbol" w:hint="default"/>
        <w:color w:val="1058A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2F31DB1"/>
    <w:multiLevelType w:val="hybridMultilevel"/>
    <w:tmpl w:val="8308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EB11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E9F00F5"/>
    <w:multiLevelType w:val="multilevel"/>
    <w:tmpl w:val="7624C586"/>
    <w:lvl w:ilvl="0">
      <w:start w:val="1"/>
      <w:numFmt w:val="bullet"/>
      <w:lvlText w:val=""/>
      <w:lvlJc w:val="left"/>
      <w:pPr>
        <w:tabs>
          <w:tab w:val="num" w:pos="284"/>
        </w:tabs>
        <w:ind w:left="284" w:hanging="284"/>
      </w:pPr>
      <w:rPr>
        <w:rFonts w:ascii="Symbol" w:hAnsi="Symbol" w:hint="default"/>
        <w:color w:val="00689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9BE1976"/>
    <w:multiLevelType w:val="multilevel"/>
    <w:tmpl w:val="48D0DE98"/>
    <w:lvl w:ilvl="0">
      <w:start w:val="1"/>
      <w:numFmt w:val="bullet"/>
      <w:lvlText w:val=""/>
      <w:lvlJc w:val="left"/>
      <w:pPr>
        <w:tabs>
          <w:tab w:val="num" w:pos="284"/>
        </w:tabs>
        <w:ind w:left="284" w:hanging="284"/>
      </w:pPr>
      <w:rPr>
        <w:rFonts w:ascii="Symbol" w:hAnsi="Symbol" w:hint="default"/>
        <w:color w:val="EF3E4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A116231"/>
    <w:multiLevelType w:val="multilevel"/>
    <w:tmpl w:val="7F10F5B8"/>
    <w:lvl w:ilvl="0">
      <w:start w:val="1"/>
      <w:numFmt w:val="bullet"/>
      <w:lvlText w:val=""/>
      <w:lvlJc w:val="left"/>
      <w:pPr>
        <w:tabs>
          <w:tab w:val="num" w:pos="284"/>
        </w:tabs>
        <w:ind w:left="284" w:hanging="284"/>
      </w:pPr>
      <w:rPr>
        <w:rFonts w:ascii="Symbol" w:hAnsi="Symbol" w:hint="default"/>
        <w:color w:val="EE762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7"/>
  </w:num>
  <w:num w:numId="5">
    <w:abstractNumId w:val="5"/>
  </w:num>
  <w:num w:numId="6">
    <w:abstractNumId w:val="1"/>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white,#ebeff3,#134b78"/>
      <o:colormenu v:ext="edit" fillcolor="#134b78"/>
    </o:shapedefaults>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AAE"/>
    <w:rsid w:val="00026C12"/>
    <w:rsid w:val="001241FD"/>
    <w:rsid w:val="0014077B"/>
    <w:rsid w:val="00196733"/>
    <w:rsid w:val="002E112C"/>
    <w:rsid w:val="003131FE"/>
    <w:rsid w:val="0040015B"/>
    <w:rsid w:val="00450769"/>
    <w:rsid w:val="0045508D"/>
    <w:rsid w:val="005E6D37"/>
    <w:rsid w:val="006D0826"/>
    <w:rsid w:val="00727A28"/>
    <w:rsid w:val="007B1218"/>
    <w:rsid w:val="007E1654"/>
    <w:rsid w:val="007F5399"/>
    <w:rsid w:val="00840270"/>
    <w:rsid w:val="00847BCE"/>
    <w:rsid w:val="008B2908"/>
    <w:rsid w:val="008D1EC0"/>
    <w:rsid w:val="009824F8"/>
    <w:rsid w:val="00994092"/>
    <w:rsid w:val="00997427"/>
    <w:rsid w:val="009D2A44"/>
    <w:rsid w:val="009D46FB"/>
    <w:rsid w:val="009F08C1"/>
    <w:rsid w:val="00A24677"/>
    <w:rsid w:val="00A570AC"/>
    <w:rsid w:val="00B35C99"/>
    <w:rsid w:val="00B64889"/>
    <w:rsid w:val="00BB4D49"/>
    <w:rsid w:val="00C14040"/>
    <w:rsid w:val="00C34DDF"/>
    <w:rsid w:val="00C75327"/>
    <w:rsid w:val="00C927DD"/>
    <w:rsid w:val="00CA283D"/>
    <w:rsid w:val="00CC28C7"/>
    <w:rsid w:val="00CF0F4D"/>
    <w:rsid w:val="00D46922"/>
    <w:rsid w:val="00DE2CC1"/>
    <w:rsid w:val="00DE6FCD"/>
    <w:rsid w:val="00E058FF"/>
    <w:rsid w:val="00E80AAE"/>
    <w:rsid w:val="00EA70F2"/>
    <w:rsid w:val="00ED4028"/>
    <w:rsid w:val="00EE7A2D"/>
    <w:rsid w:val="00F46401"/>
    <w:rsid w:val="00F952E1"/>
    <w:rsid w:val="00FB5F81"/>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white,#ebeff3,#134b78"/>
      <o:colormenu v:ext="edit" fillcolor="#134b78"/>
    </o:shapedefaults>
    <o:shapelayout v:ext="edit">
      <o:idmap v:ext="edit" data="2"/>
    </o:shapelayout>
  </w:shapeDefaults>
  <w:decimalSymbol w:val="."/>
  <w:listSeparator w:val=","/>
  <w14:docId w14:val="61C93EC9"/>
  <w15:docId w15:val="{23A7D6A6-3E97-4614-919C-7D9D70D6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769"/>
    <w:pPr>
      <w:spacing w:before="200" w:after="200" w:line="276" w:lineRule="auto"/>
    </w:pPr>
    <w:rPr>
      <w:sz w:val="20"/>
    </w:rPr>
  </w:style>
  <w:style w:type="paragraph" w:styleId="Heading1">
    <w:name w:val="heading 1"/>
    <w:basedOn w:val="Normal"/>
    <w:next w:val="Normal"/>
    <w:link w:val="Heading1Char"/>
    <w:uiPriority w:val="9"/>
    <w:qFormat/>
    <w:rsid w:val="006D0826"/>
    <w:pPr>
      <w:keepNext/>
      <w:keepLines/>
      <w:spacing w:line="360" w:lineRule="exact"/>
      <w:outlineLvl w:val="0"/>
    </w:pPr>
    <w:rPr>
      <w:rFonts w:eastAsiaTheme="majorEastAsia" w:cstheme="majorBidi"/>
      <w:b/>
      <w:bCs/>
      <w:color w:val="008FD5"/>
      <w:sz w:val="32"/>
      <w:szCs w:val="32"/>
    </w:rPr>
  </w:style>
  <w:style w:type="paragraph" w:styleId="Heading2">
    <w:name w:val="heading 2"/>
    <w:basedOn w:val="Normal"/>
    <w:next w:val="Normal"/>
    <w:link w:val="Heading2Char"/>
    <w:uiPriority w:val="9"/>
    <w:unhideWhenUsed/>
    <w:qFormat/>
    <w:rsid w:val="006D0826"/>
    <w:pPr>
      <w:keepNext/>
      <w:keepLines/>
      <w:spacing w:line="300" w:lineRule="exact"/>
      <w:outlineLvl w:val="1"/>
    </w:pPr>
    <w:rPr>
      <w:rFonts w:eastAsiaTheme="majorEastAsia" w:cstheme="majorBidi"/>
      <w:b/>
      <w:bCs/>
      <w:color w:val="004282"/>
      <w:sz w:val="26"/>
      <w:szCs w:val="26"/>
    </w:rPr>
  </w:style>
  <w:style w:type="paragraph" w:styleId="Heading3">
    <w:name w:val="heading 3"/>
    <w:basedOn w:val="Normal"/>
    <w:next w:val="Normal"/>
    <w:link w:val="Heading3Char"/>
    <w:uiPriority w:val="9"/>
    <w:semiHidden/>
    <w:unhideWhenUsed/>
    <w:qFormat/>
    <w:rsid w:val="00ED4028"/>
    <w:pPr>
      <w:keepNext/>
      <w:keepLines/>
      <w:outlineLvl w:val="2"/>
    </w:pPr>
    <w:rPr>
      <w:rFonts w:eastAsiaTheme="majorEastAsia" w:cstheme="majorBidi"/>
      <w:b/>
      <w:bCs/>
      <w:color w:val="004282"/>
    </w:rPr>
  </w:style>
  <w:style w:type="paragraph" w:styleId="Heading4">
    <w:name w:val="heading 4"/>
    <w:basedOn w:val="Normal"/>
    <w:next w:val="Normal"/>
    <w:link w:val="Heading4Char"/>
    <w:uiPriority w:val="9"/>
    <w:semiHidden/>
    <w:unhideWhenUsed/>
    <w:qFormat/>
    <w:rsid w:val="00ED4028"/>
    <w:pPr>
      <w:keepNext/>
      <w:keepLines/>
      <w:spacing w:after="0"/>
      <w:outlineLvl w:val="3"/>
    </w:pPr>
    <w:rPr>
      <w:rFonts w:asciiTheme="majorHAnsi" w:eastAsiaTheme="majorEastAsia" w:hAnsiTheme="majorHAnsi" w:cstheme="majorBidi"/>
      <w:bCs/>
      <w:i/>
      <w:iCs/>
      <w:color w:val="0042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826"/>
    <w:pPr>
      <w:numPr>
        <w:numId w:val="2"/>
      </w:numPr>
      <w:contextualSpacing/>
    </w:pPr>
  </w:style>
  <w:style w:type="character" w:customStyle="1" w:styleId="Heading1Char">
    <w:name w:val="Heading 1 Char"/>
    <w:basedOn w:val="DefaultParagraphFont"/>
    <w:link w:val="Heading1"/>
    <w:uiPriority w:val="9"/>
    <w:rsid w:val="006D0826"/>
    <w:rPr>
      <w:rFonts w:ascii="Calibri" w:eastAsiaTheme="majorEastAsia" w:hAnsi="Calibri" w:cstheme="majorBidi"/>
      <w:b/>
      <w:bCs/>
      <w:color w:val="008FD5"/>
      <w:sz w:val="32"/>
      <w:szCs w:val="32"/>
    </w:rPr>
  </w:style>
  <w:style w:type="character" w:customStyle="1" w:styleId="Heading2Char">
    <w:name w:val="Heading 2 Char"/>
    <w:basedOn w:val="DefaultParagraphFont"/>
    <w:link w:val="Heading2"/>
    <w:uiPriority w:val="9"/>
    <w:rsid w:val="006D0826"/>
    <w:rPr>
      <w:rFonts w:ascii="Calibri" w:eastAsiaTheme="majorEastAsia" w:hAnsi="Calibri" w:cstheme="majorBidi"/>
      <w:b/>
      <w:bCs/>
      <w:color w:val="004282"/>
      <w:sz w:val="26"/>
      <w:szCs w:val="26"/>
    </w:rPr>
  </w:style>
  <w:style w:type="character" w:customStyle="1" w:styleId="Heading3Char">
    <w:name w:val="Heading 3 Char"/>
    <w:basedOn w:val="DefaultParagraphFont"/>
    <w:link w:val="Heading3"/>
    <w:uiPriority w:val="9"/>
    <w:semiHidden/>
    <w:rsid w:val="00ED4028"/>
    <w:rPr>
      <w:rFonts w:ascii="Calibri" w:eastAsiaTheme="majorEastAsia" w:hAnsi="Calibri" w:cstheme="majorBidi"/>
      <w:b/>
      <w:bCs/>
      <w:color w:val="004282"/>
      <w:sz w:val="20"/>
    </w:rPr>
  </w:style>
  <w:style w:type="paragraph" w:styleId="Header">
    <w:name w:val="header"/>
    <w:basedOn w:val="Normal"/>
    <w:link w:val="HeaderChar"/>
    <w:uiPriority w:val="99"/>
    <w:unhideWhenUsed/>
    <w:rsid w:val="00994092"/>
    <w:pPr>
      <w:tabs>
        <w:tab w:val="center" w:pos="4320"/>
        <w:tab w:val="right" w:pos="8640"/>
      </w:tabs>
      <w:spacing w:line="240" w:lineRule="auto"/>
    </w:pPr>
  </w:style>
  <w:style w:type="character" w:customStyle="1" w:styleId="HeaderChar">
    <w:name w:val="Header Char"/>
    <w:basedOn w:val="DefaultParagraphFont"/>
    <w:link w:val="Header"/>
    <w:uiPriority w:val="99"/>
    <w:rsid w:val="00994092"/>
    <w:rPr>
      <w:rFonts w:ascii="Calibri" w:hAnsi="Calibri"/>
      <w:sz w:val="20"/>
    </w:rPr>
  </w:style>
  <w:style w:type="paragraph" w:styleId="Footer">
    <w:name w:val="footer"/>
    <w:basedOn w:val="Normal"/>
    <w:link w:val="FooterChar"/>
    <w:uiPriority w:val="99"/>
    <w:unhideWhenUsed/>
    <w:rsid w:val="00994092"/>
    <w:pPr>
      <w:tabs>
        <w:tab w:val="center" w:pos="4320"/>
        <w:tab w:val="right" w:pos="8640"/>
      </w:tabs>
      <w:spacing w:line="240" w:lineRule="auto"/>
    </w:pPr>
  </w:style>
  <w:style w:type="character" w:customStyle="1" w:styleId="FooterChar">
    <w:name w:val="Footer Char"/>
    <w:basedOn w:val="DefaultParagraphFont"/>
    <w:link w:val="Footer"/>
    <w:uiPriority w:val="99"/>
    <w:rsid w:val="00994092"/>
    <w:rPr>
      <w:rFonts w:ascii="Calibri" w:hAnsi="Calibri"/>
      <w:sz w:val="20"/>
    </w:rPr>
  </w:style>
  <w:style w:type="paragraph" w:styleId="Title">
    <w:name w:val="Title"/>
    <w:basedOn w:val="Normal"/>
    <w:next w:val="Normal"/>
    <w:link w:val="TitleChar"/>
    <w:uiPriority w:val="10"/>
    <w:qFormat/>
    <w:rsid w:val="00ED4028"/>
    <w:rPr>
      <w:color w:val="008FD5"/>
      <w:sz w:val="30"/>
    </w:rPr>
  </w:style>
  <w:style w:type="character" w:customStyle="1" w:styleId="TitleChar">
    <w:name w:val="Title Char"/>
    <w:basedOn w:val="DefaultParagraphFont"/>
    <w:link w:val="Title"/>
    <w:uiPriority w:val="10"/>
    <w:rsid w:val="00ED4028"/>
    <w:rPr>
      <w:rFonts w:ascii="Calibri" w:hAnsi="Calibri"/>
      <w:color w:val="008FD5"/>
      <w:sz w:val="30"/>
    </w:rPr>
  </w:style>
  <w:style w:type="paragraph" w:styleId="Subtitle">
    <w:name w:val="Subtitle"/>
    <w:basedOn w:val="Normal"/>
    <w:next w:val="Normal"/>
    <w:link w:val="SubtitleChar"/>
    <w:uiPriority w:val="11"/>
    <w:qFormat/>
    <w:rsid w:val="00ED4028"/>
    <w:pPr>
      <w:numPr>
        <w:ilvl w:val="1"/>
      </w:numPr>
    </w:pPr>
    <w:rPr>
      <w:rFonts w:eastAsiaTheme="majorEastAsia" w:cstheme="majorBidi"/>
      <w:i/>
      <w:iCs/>
      <w:color w:val="004282"/>
      <w:spacing w:val="15"/>
      <w:sz w:val="24"/>
    </w:rPr>
  </w:style>
  <w:style w:type="character" w:customStyle="1" w:styleId="SubtitleChar">
    <w:name w:val="Subtitle Char"/>
    <w:basedOn w:val="DefaultParagraphFont"/>
    <w:link w:val="Subtitle"/>
    <w:uiPriority w:val="11"/>
    <w:rsid w:val="00ED4028"/>
    <w:rPr>
      <w:rFonts w:ascii="Calibri" w:eastAsiaTheme="majorEastAsia" w:hAnsi="Calibri" w:cstheme="majorBidi"/>
      <w:i/>
      <w:iCs/>
      <w:color w:val="004282"/>
      <w:spacing w:val="15"/>
    </w:rPr>
  </w:style>
  <w:style w:type="character" w:styleId="IntenseEmphasis">
    <w:name w:val="Intense Emphasis"/>
    <w:basedOn w:val="DefaultParagraphFont"/>
    <w:uiPriority w:val="21"/>
    <w:qFormat/>
    <w:rsid w:val="00ED4028"/>
    <w:rPr>
      <w:b/>
      <w:bCs/>
      <w:i/>
      <w:iCs/>
      <w:color w:val="004282"/>
    </w:rPr>
  </w:style>
  <w:style w:type="paragraph" w:styleId="IntenseQuote">
    <w:name w:val="Intense Quote"/>
    <w:basedOn w:val="Normal"/>
    <w:next w:val="Normal"/>
    <w:link w:val="IntenseQuoteChar"/>
    <w:uiPriority w:val="30"/>
    <w:qFormat/>
    <w:rsid w:val="0040015B"/>
    <w:pPr>
      <w:pBdr>
        <w:bottom w:val="single" w:sz="4" w:space="4" w:color="EE7623"/>
      </w:pBdr>
      <w:spacing w:after="280"/>
      <w:ind w:left="936" w:right="936"/>
    </w:pPr>
    <w:rPr>
      <w:b/>
      <w:bCs/>
      <w:i/>
      <w:iCs/>
      <w:color w:val="EE7623"/>
    </w:rPr>
  </w:style>
  <w:style w:type="character" w:customStyle="1" w:styleId="IntenseQuoteChar">
    <w:name w:val="Intense Quote Char"/>
    <w:basedOn w:val="DefaultParagraphFont"/>
    <w:link w:val="IntenseQuote"/>
    <w:uiPriority w:val="30"/>
    <w:rsid w:val="0040015B"/>
    <w:rPr>
      <w:rFonts w:ascii="Calibri" w:hAnsi="Calibri"/>
      <w:b/>
      <w:bCs/>
      <w:i/>
      <w:iCs/>
      <w:color w:val="EE7623"/>
      <w:sz w:val="20"/>
    </w:rPr>
  </w:style>
  <w:style w:type="character" w:styleId="SubtleReference">
    <w:name w:val="Subtle Reference"/>
    <w:basedOn w:val="DefaultParagraphFont"/>
    <w:uiPriority w:val="31"/>
    <w:qFormat/>
    <w:rsid w:val="0040015B"/>
    <w:rPr>
      <w:smallCaps/>
      <w:color w:val="EE7623"/>
      <w:u w:val="single"/>
      <w:bdr w:val="none" w:sz="0" w:space="0" w:color="auto"/>
    </w:rPr>
  </w:style>
  <w:style w:type="character" w:styleId="IntenseReference">
    <w:name w:val="Intense Reference"/>
    <w:basedOn w:val="DefaultParagraphFont"/>
    <w:uiPriority w:val="32"/>
    <w:qFormat/>
    <w:rsid w:val="0040015B"/>
    <w:rPr>
      <w:b/>
      <w:bCs/>
      <w:smallCaps/>
      <w:color w:val="EE7623"/>
      <w:spacing w:val="5"/>
      <w:u w:val="single"/>
      <w:bdr w:val="none" w:sz="0" w:space="0" w:color="auto"/>
    </w:rPr>
  </w:style>
  <w:style w:type="character" w:customStyle="1" w:styleId="Heading4Char">
    <w:name w:val="Heading 4 Char"/>
    <w:basedOn w:val="DefaultParagraphFont"/>
    <w:link w:val="Heading4"/>
    <w:uiPriority w:val="9"/>
    <w:semiHidden/>
    <w:rsid w:val="00ED4028"/>
    <w:rPr>
      <w:rFonts w:asciiTheme="majorHAnsi" w:eastAsiaTheme="majorEastAsia" w:hAnsiTheme="majorHAnsi" w:cstheme="majorBidi"/>
      <w:bCs/>
      <w:i/>
      <w:iCs/>
      <w:color w:val="004282"/>
      <w:sz w:val="20"/>
    </w:rPr>
  </w:style>
  <w:style w:type="paragraph" w:styleId="BalloonText">
    <w:name w:val="Balloon Text"/>
    <w:basedOn w:val="Normal"/>
    <w:link w:val="BalloonTextChar"/>
    <w:uiPriority w:val="99"/>
    <w:semiHidden/>
    <w:unhideWhenUsed/>
    <w:rsid w:val="009D2A4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A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NZCEO template">
  <a:themeElements>
    <a:clrScheme name="NZCEO">
      <a:dk1>
        <a:srgbClr val="323232"/>
      </a:dk1>
      <a:lt1>
        <a:sysClr val="window" lastClr="FFFFFF"/>
      </a:lt1>
      <a:dk2>
        <a:srgbClr val="004282"/>
      </a:dk2>
      <a:lt2>
        <a:srgbClr val="008FD5"/>
      </a:lt2>
      <a:accent1>
        <a:srgbClr val="F14E0E"/>
      </a:accent1>
      <a:accent2>
        <a:srgbClr val="FFAD00"/>
      </a:accent2>
      <a:accent3>
        <a:srgbClr val="A3CF3C"/>
      </a:accent3>
      <a:accent4>
        <a:srgbClr val="D53635"/>
      </a:accent4>
      <a:accent5>
        <a:srgbClr val="5EB4E4"/>
      </a:accent5>
      <a:accent6>
        <a:srgbClr val="2362AF"/>
      </a:accent6>
      <a:hlink>
        <a:srgbClr val="008FD5"/>
      </a:hlink>
      <a:folHlink>
        <a:srgbClr val="004282"/>
      </a:folHlink>
    </a:clrScheme>
    <a:fontScheme name="NZCEO">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9b6972f62474cc29b4fb746757d99cd xmlns="3724835d-20ad-4f52-a9ac-ec0a6cacda0e">
      <Terms xmlns="http://schemas.microsoft.com/office/infopath/2007/PartnerControls">
        <TermInfo xmlns="http://schemas.microsoft.com/office/infopath/2007/PartnerControls">
          <TermName xmlns="http://schemas.microsoft.com/office/infopath/2007/PartnerControls">Operations</TermName>
          <TermId xmlns="http://schemas.microsoft.com/office/infopath/2007/PartnerControls">6e4b5dda-972d-45f7-923c-145dfcc07731</TermId>
        </TermInfo>
      </Terms>
    </e9b6972f62474cc29b4fb746757d99cd>
    <TaxCatchAll xmlns="3724835d-20ad-4f52-a9ac-ec0a6cacda0e">
      <Value>16</Value>
    </TaxCatchAll>
    <_dlc_DocId xmlns="3724835d-20ad-4f52-a9ac-ec0a6cacda0e">K4D7DZP5TMAP-1187792677-549</_dlc_DocId>
    <_dlc_DocIdUrl xmlns="3724835d-20ad-4f52-a9ac-ec0a6cacda0e">
      <Url>https://nzceo.sharepoint.com/nzceoltd/_layouts/15/DocIdRedir.aspx?ID=K4D7DZP5TMAP-1187792677-549</Url>
      <Description>K4D7DZP5TMAP-1187792677-549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9F57D066265BF47A8B5A12C0CE48C71" ma:contentTypeVersion="13" ma:contentTypeDescription="Create a new document." ma:contentTypeScope="" ma:versionID="ce17c2d35ecb24c0fb6f44b82dd8a896">
  <xsd:schema xmlns:xsd="http://www.w3.org/2001/XMLSchema" xmlns:xs="http://www.w3.org/2001/XMLSchema" xmlns:p="http://schemas.microsoft.com/office/2006/metadata/properties" xmlns:ns2="3724835d-20ad-4f52-a9ac-ec0a6cacda0e" xmlns:ns3="41481f8e-c48a-4575-9e59-4d5919aa1272" targetNamespace="http://schemas.microsoft.com/office/2006/metadata/properties" ma:root="true" ma:fieldsID="285caa5b55e7d3339f997e444d25f0e5" ns2:_="" ns3:_="">
    <xsd:import namespace="3724835d-20ad-4f52-a9ac-ec0a6cacda0e"/>
    <xsd:import namespace="41481f8e-c48a-4575-9e59-4d5919aa1272"/>
    <xsd:element name="properties">
      <xsd:complexType>
        <xsd:sequence>
          <xsd:element name="documentManagement">
            <xsd:complexType>
              <xsd:all>
                <xsd:element ref="ns2:_dlc_DocId" minOccurs="0"/>
                <xsd:element ref="ns2:_dlc_DocIdUrl" minOccurs="0"/>
                <xsd:element ref="ns2:_dlc_DocIdPersistId" minOccurs="0"/>
                <xsd:element ref="ns2:e9b6972f62474cc29b4fb746757d99cd" minOccurs="0"/>
                <xsd:element ref="ns2:TaxCatchAll" minOccurs="0"/>
                <xsd:element ref="ns2:TaxCatchAllLabel"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4835d-20ad-4f52-a9ac-ec0a6cacda0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e9b6972f62474cc29b4fb746757d99cd" ma:index="7" nillable="true" ma:taxonomy="true" ma:internalName="e9b6972f62474cc29b4fb746757d99cd" ma:taxonomyFieldName="NZCEO_x0020_File_x0020_Code" ma:displayName="NZCEO File Code" ma:default="" ma:fieldId="{e9b6972f-6247-4cc2-9b4f-b746757d99cd}" ma:taxonomyMulti="true" ma:sspId="66171eaa-ab25-4e5e-b55c-0ce60966998b" ma:termSetId="7307907e-8fdc-4e72-810b-578d9c3ed4c0" ma:anchorId="00000000-0000-0000-0000-000000000000" ma:open="false" ma:isKeyword="false">
      <xsd:complexType>
        <xsd:sequence>
          <xsd:element ref="pc:Terms" minOccurs="0" maxOccurs="1"/>
        </xsd:sequence>
      </xsd:complexType>
    </xsd:element>
    <xsd:element name="TaxCatchAll" ma:index="8" nillable="true" ma:displayName="Taxonomy Catch All Column" ma:description="" ma:hidden="true" ma:list="{022baa06-1ff0-4206-bc2f-286ce2321b2c}" ma:internalName="TaxCatchAll" ma:showField="CatchAllData" ma:web="3724835d-20ad-4f52-a9ac-ec0a6cacda0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022baa06-1ff0-4206-bc2f-286ce2321b2c}" ma:internalName="TaxCatchAllLabel" ma:readOnly="true" ma:showField="CatchAllDataLabel" ma:web="3724835d-20ad-4f52-a9ac-ec0a6cacda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481f8e-c48a-4575-9e59-4d5919aa127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Tags" ma:index="20"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14045-D4FB-47D2-A8AB-4A54CD4372FE}">
  <ds:schemaRefs>
    <ds:schemaRef ds:uri="3724835d-20ad-4f52-a9ac-ec0a6cacda0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1481f8e-c48a-4575-9e59-4d5919aa1272"/>
    <ds:schemaRef ds:uri="http://www.w3.org/XML/1998/namespace"/>
    <ds:schemaRef ds:uri="http://purl.org/dc/dcmitype/"/>
  </ds:schemaRefs>
</ds:datastoreItem>
</file>

<file path=customXml/itemProps2.xml><?xml version="1.0" encoding="utf-8"?>
<ds:datastoreItem xmlns:ds="http://schemas.openxmlformats.org/officeDocument/2006/customXml" ds:itemID="{3F34A0E9-BD4E-4F77-B85D-7CE2C7B0449D}">
  <ds:schemaRefs>
    <ds:schemaRef ds:uri="http://schemas.microsoft.com/sharepoint/v3/contenttype/forms"/>
  </ds:schemaRefs>
</ds:datastoreItem>
</file>

<file path=customXml/itemProps3.xml><?xml version="1.0" encoding="utf-8"?>
<ds:datastoreItem xmlns:ds="http://schemas.openxmlformats.org/officeDocument/2006/customXml" ds:itemID="{B96A674B-CA69-48B4-85BD-02E302713E51}">
  <ds:schemaRefs>
    <ds:schemaRef ds:uri="http://schemas.microsoft.com/sharepoint/events"/>
  </ds:schemaRefs>
</ds:datastoreItem>
</file>

<file path=customXml/itemProps4.xml><?xml version="1.0" encoding="utf-8"?>
<ds:datastoreItem xmlns:ds="http://schemas.openxmlformats.org/officeDocument/2006/customXml" ds:itemID="{4290A06D-EFB2-4556-81D0-DAAF80537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4835d-20ad-4f52-a9ac-ec0a6cacda0e"/>
    <ds:schemaRef ds:uri="41481f8e-c48a-4575-9e59-4d5919aa1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100E7B-EC91-42A3-B3A0-F0DC19CC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Finity Design</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Taylor</dc:creator>
  <cp:keywords/>
  <cp:lastModifiedBy>Maria McKee</cp:lastModifiedBy>
  <cp:revision>2</cp:revision>
  <cp:lastPrinted>2018-01-31T20:51:00Z</cp:lastPrinted>
  <dcterms:created xsi:type="dcterms:W3CDTF">2019-03-17T23:13:00Z</dcterms:created>
  <dcterms:modified xsi:type="dcterms:W3CDTF">2019-03-17T23:13:00Z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0x01010079F57D066265BF47A8B5A12C0CE48C71</vt:lpwstr>
  </property>
  <property fmtid="{D5CDD505-2E9C-101B-9397-08002B2CF9AE}" pid="3" name="_dlc_DocIdItemGuid">
    <vt:lpwstr>95db8cd6-d0df-491a-aada-544476cd42e6</vt:lpwstr>
  </property>
  <property fmtid="{D5CDD505-2E9C-101B-9397-08002B2CF9AE}" pid="4" name="NZCEO File Code">
    <vt:lpwstr>16;#Operations|6e4b5dda-972d-45f7-923c-145dfcc07731</vt:lpwstr>
  </property>
  <property fmtid="{D5CDD505-2E9C-101B-9397-08002B2CF9AE}" pid="5" name="AuthorIds_UIVersion_512">
    <vt:lpwstr>357</vt:lpwstr>
  </property>
</Properties>
</file>