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7C14" w14:textId="0245B77D" w:rsidR="001338BF" w:rsidRDefault="000655B3" w:rsidP="00617C6A">
      <w:pPr>
        <w:rPr>
          <w:rFonts w:ascii="Roboto" w:hAnsi="Roboto"/>
          <w:sz w:val="24"/>
          <w:szCs w:val="24"/>
        </w:rPr>
      </w:pPr>
      <w:r w:rsidRPr="000655B3">
        <w:rPr>
          <w:b/>
          <w:noProof/>
          <w:color w:val="003A8F"/>
          <w:sz w:val="36"/>
        </w:rPr>
        <mc:AlternateContent>
          <mc:Choice Requires="wpg">
            <w:drawing>
              <wp:anchor distT="0" distB="0" distL="228600" distR="228600" simplePos="0" relativeHeight="251660288" behindDoc="0" locked="0" layoutInCell="1" allowOverlap="1" wp14:anchorId="46E87BBF" wp14:editId="5791D9C2">
                <wp:simplePos x="0" y="0"/>
                <wp:positionH relativeFrom="page">
                  <wp:posOffset>1076325</wp:posOffset>
                </wp:positionH>
                <wp:positionV relativeFrom="page">
                  <wp:posOffset>533400</wp:posOffset>
                </wp:positionV>
                <wp:extent cx="7974552" cy="2095501"/>
                <wp:effectExtent l="0" t="0" r="7620" b="0"/>
                <wp:wrapSquare wrapText="bothSides"/>
                <wp:docPr id="173" name="Group 59">
                  <a:extLst xmlns:a="http://schemas.openxmlformats.org/drawingml/2006/main">
                    <a:ext uri="{FF2B5EF4-FFF2-40B4-BE49-F238E27FC236}">
                      <a16:creationId xmlns:a16="http://schemas.microsoft.com/office/drawing/2014/main" id="{4268D0BC-0447-4141-8F49-AC79E3782D4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74552" cy="2095501"/>
                          <a:chOff x="0" y="0"/>
                          <a:chExt cx="3218688" cy="3471846"/>
                        </a:xfrm>
                      </wpg:grpSpPr>
                      <wps:wsp>
                        <wps:cNvPr id="174" name="Rectangle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Rectangle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angle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xt Box 178"/>
                        <wps:cNvSpPr txBox="1"/>
                        <wps:spPr>
                          <a:xfrm>
                            <a:off x="150814" y="216635"/>
                            <a:ext cx="3067760" cy="32552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B64BA4" w14:textId="34B29E47" w:rsidR="00180257" w:rsidRDefault="00AE5031" w:rsidP="00AE5031">
                              <w:pPr>
                                <w:rPr>
                                  <w:b/>
                                  <w:color w:val="003A8F"/>
                                  <w:sz w:val="32"/>
                                </w:rPr>
                              </w:pPr>
                              <w:r w:rsidRPr="00AE5031">
                                <w:rPr>
                                  <w:noProof/>
                                </w:rPr>
                                <w:drawing>
                                  <wp:inline distT="0" distB="0" distL="0" distR="0" wp14:anchorId="4EAD784F" wp14:editId="7F998029">
                                    <wp:extent cx="1948180" cy="675640"/>
                                    <wp:effectExtent l="0" t="0" r="0" b="0"/>
                                    <wp:docPr id="1322515018" name="Pictur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48180" cy="675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B106A7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    </w:t>
                              </w:r>
                              <w:r w:rsidR="006C57E1" w:rsidRPr="00B51786">
                                <w:rPr>
                                  <w:rFonts w:ascii="Segoe UI Emoji" w:hAnsi="Segoe UI Emoji" w:cs="Segoe UI Emoji"/>
                                  <w:b/>
                                  <w:bCs/>
                                </w:rPr>
                                <w:t>🌿</w:t>
                              </w:r>
                              <w:r w:rsidR="006C57E1" w:rsidRPr="00B5178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r w:rsidR="006C57E1" w:rsidRPr="00B51786">
                                <w:rPr>
                                  <w:b/>
                                  <w:bCs/>
                                  <w:i/>
                                  <w:iCs/>
                                  <w:sz w:val="40"/>
                                  <w:szCs w:val="40"/>
                                </w:rPr>
                                <w:t>Walking Together as Church</w:t>
                              </w:r>
                            </w:p>
                            <w:p w14:paraId="7B7D926A" w14:textId="41A357F7" w:rsidR="00412D7B" w:rsidRDefault="003F0B0B" w:rsidP="0020426A">
                              <w:pPr>
                                <w:jc w:val="center"/>
                                <w:rPr>
                                  <w:b/>
                                  <w:color w:val="003A8F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          </w:t>
                              </w:r>
                              <w:r w:rsidR="00F0327F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Staff and School </w:t>
                              </w:r>
                              <w:r w:rsidR="006524D2">
                                <w:rPr>
                                  <w:b/>
                                  <w:color w:val="003A8F"/>
                                  <w:sz w:val="32"/>
                                </w:rPr>
                                <w:t>Board Reflection</w:t>
                              </w:r>
                              <w:r w:rsidR="00412D7B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Template</w:t>
                              </w:r>
                            </w:p>
                            <w:p w14:paraId="0779D0C2" w14:textId="01039829" w:rsidR="001338BF" w:rsidRPr="00B76CD2" w:rsidRDefault="00D62381" w:rsidP="0020426A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Catholic Social Teaching</w:t>
                              </w:r>
                              <w:r w:rsidR="00181FDC"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  <w:r w:rsidR="00996F92">
                                <w:rPr>
                                  <w:b/>
                                  <w:sz w:val="32"/>
                                </w:rPr>
                                <w:t xml:space="preserve">– </w:t>
                              </w:r>
                              <w:r w:rsidR="00880F2A" w:rsidRPr="00880F2A">
                                <w:rPr>
                                  <w:b/>
                                  <w:sz w:val="32"/>
                                </w:rPr>
                                <w:t xml:space="preserve">Aroha </w:t>
                              </w:r>
                              <w:proofErr w:type="spellStart"/>
                              <w:r w:rsidR="00880F2A" w:rsidRPr="00880F2A">
                                <w:rPr>
                                  <w:b/>
                                  <w:sz w:val="32"/>
                                </w:rPr>
                                <w:t>mai</w:t>
                              </w:r>
                              <w:proofErr w:type="spellEnd"/>
                              <w:r w:rsidR="00880F2A" w:rsidRPr="00880F2A">
                                <w:rPr>
                                  <w:b/>
                                  <w:sz w:val="32"/>
                                </w:rPr>
                                <w:t xml:space="preserve">, Aroha </w:t>
                              </w:r>
                              <w:proofErr w:type="spellStart"/>
                              <w:r w:rsidR="00880F2A" w:rsidRPr="00880F2A">
                                <w:rPr>
                                  <w:b/>
                                  <w:sz w:val="32"/>
                                </w:rPr>
                                <w:t>atu</w:t>
                              </w:r>
                              <w:proofErr w:type="spellEnd"/>
                              <w:r w:rsidR="00880F2A" w:rsidRPr="00880F2A"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  <w:r w:rsidR="004E4127">
                                <w:rPr>
                                  <w:b/>
                                  <w:sz w:val="32"/>
                                </w:rPr>
                                <w:t>(pp.</w:t>
                              </w:r>
                              <w:r w:rsidR="00427935">
                                <w:rPr>
                                  <w:b/>
                                  <w:sz w:val="32"/>
                                </w:rPr>
                                <w:t>20 &amp; 21</w:t>
                              </w:r>
                              <w:r w:rsidR="004E4127">
                                <w:rPr>
                                  <w:b/>
                                  <w:sz w:val="32"/>
                                </w:rPr>
                                <w:t>)</w:t>
                              </w:r>
                            </w:p>
                            <w:p w14:paraId="2F34D7CA" w14:textId="172340E7" w:rsidR="00BF461B" w:rsidRDefault="00D01FF1" w:rsidP="00AE5031">
                              <w:pPr>
                                <w:rPr>
                                  <w:b/>
                                  <w:color w:val="003A8F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  <w:r w:rsidR="00B106A7"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                                                       </w:t>
                              </w:r>
                              <w:r w:rsidR="002435DC"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</w:p>
                            <w:p w14:paraId="1B66D6E9" w14:textId="209534F3" w:rsidR="00412D7B" w:rsidRDefault="00412D7B" w:rsidP="00D01FF1">
                              <w:pPr>
                                <w:jc w:val="right"/>
                                <w:rPr>
                                  <w:b/>
                                  <w:color w:val="003A8F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</w:p>
                            <w:p w14:paraId="5519DC14" w14:textId="7240DCC9" w:rsidR="000655B3" w:rsidRDefault="000655B3">
                              <w:pPr>
                                <w:pStyle w:val="NoSpacing"/>
                                <w:ind w:left="360"/>
                                <w:jc w:val="right"/>
                                <w:rPr>
                                  <w:color w:val="4F81BD" w:themeColor="accen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E87BBF" id="Group 59" o:spid="_x0000_s1026" style="position:absolute;margin-left:84.75pt;margin-top:42pt;width:627.9pt;height:165pt;z-index:251660288;mso-wrap-distance-left:18pt;mso-wrap-distance-right:18pt;mso-position-horizontal-relative:page;mso-position-vertical-relative:page;mso-width-relative:margin;mso-height-relative:margin" coordsize="32186,347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+meu1wUAAE0aAAAOAAAAZHJzL2Uyb0RvYy54bWzsWV1v2zYUfR+w/0Do&#10;ccBiSbHkD9QpsnQpCgRt0WZo90hLlCVMEjWSjp39+h1+yXKSzU43tMsQP9iUeC8veXjv4eX1i5fb&#10;piY3TMiKt4sgOgkDwtqM51W7WgS/XF/+OA2IVLTNac1btghumQxenn3/3YtNN2cxL3mdM0EwSCvn&#10;m24RlEp189FIZiVrqDzhHWvRWXDRUIVHsRrlgm4welOP4jBMRxsu8k7wjEmJt69sZ3Bmxi8Klql3&#10;RSGZIvUiwNyU+Rbme6m/R2cv6HwlaFdWmZsG/YJZNLRqYbQf6hVVlKxFdW+opsoEl7xQJxlvRrwo&#10;qoyZNWA1UXhnNa8FX3dmLav5ZtX1MAHaOzh98bDZ25vXovvYvRdAYtOtgIV50mvZFqLRv5gl2RrI&#10;bnvI2FaRDC8ns8k4SeKAZOiLw1mShJEFNSuB/D29rPzZaZ7G0TSdwj205ul4Ek3HqdYcecOjvels&#10;OjiI3GEg/xkGH0vaMQOtnAOD94JUOfx3Mg5ISxs46ge4Dm1XNSP6pQHHSPZQybkEasfitLfaOIyn&#10;k3R/tXTeCaleM94Q3VgEAhMwLkVvrqSywHgRbVXyusovq7o2Dzpe2EUtyA2Fpy9XkVWtu5LaV8bV&#10;ga2JLC1pkN4bpG71UC3Xg1p7+g22wS/VtNRtzbRc3X5gBVCDE8TGWD+yNUizjLXKzkOWNGf2dRLi&#10;4/a51zBzMQPqkQvY78d2A+yvz49tZ+nktSozId8rh383MavcaxjLvFW9clO1XDw0QI1VOctW3oNk&#10;odEoLXl+C58S3BKO7LLLCrt6RaV6TwUYBlwE1lTv8FXUfLMIuGsFpOTij4fea3k4PXoDsgFjLQL5&#10;+5oKFpD6TYtwmEXjsaY48zBOJjEexLBnOexp180Fh6tE4OcuM00tr2rfLARvPoFcz7VVdNE2g+1F&#10;kCnhHy6UZVLQc8bOz40YaK2j6qr92GV6cI2q9trr7ScqOufaCuzxlvsQpPM7Hm5ltWbLz9eKF5Vx&#10;/x2uDm/QwYCzbHMYy4mPZcOjiOPExvFKR/zjWC+ahYk7LDzzxfF4No7BF5q/pojv0NAEnffEF8fT&#10;FL5Odqy5Y79oPAH/Oe0ojMdRPHVOZWn3m7Bf6hEbsJ9ZtsYeoB0mv/tr9nhF4zSNE8f3URjFseXV&#10;nu+B3NoyoN567xM4UnPwn361yh03Z7xtZaXYZ4BbNDXC6YcRCcmGYE9Are4Auif+6754SaZxPEvd&#10;tt6T/ozI6Ad3Ax82MVQKySETODcfb2KoZFdw0M7pwM4ROA3Fj7QAT+5XcoSFffFDMO3v29Pe5ihN&#10;ZnGSHvak4TbHCKtp8n/aZkR9H9e0tAkOCGDbulhHCycOEl17hHdc6lRyGPhgVf+IwLbnMbQ0URxQ&#10;RowOlf1hfpwytmWoHD/KMgJrqHz6KGXEzFDZnDaA0Uzb/jrsdOao7zu1ue8onOrIJgOC+85SG8SB&#10;TJWG3DcJ0g/PnKTEYWZpUXc3SEuuuRFUd3J5mNz11u1Qqh8M8/Vb4yX8b2fGc9FgVmad3EHixfyv&#10;FbeH6Y62MQcv4H+HgndtZzWXzHqKhsBknT0WGsLB+bOXGfeJ6n5qa4fak3zOoYvnHPrp5dBf5W49&#10;eSC7nEx0wP8r6eWBhPrRF+xlXXX+fq3brvwCMr1TfHmgSGULO694tm5wCbaVKsFqqlAmk2XVSZDy&#10;nDVLloOa3+QuY5VKMJWBl/wdOHP3/r4DJDWc1jPbPLPNk7ux7262NvC/QlUPt05b1bvWt9Gf+BbF&#10;AHPdHhAPUVt06JqFI6S/KO9FSTiNbC4WR2l6aooKqDz5smaYTia4VNqyZozaaOQTTF9P9VU8Vw05&#10;VOjrC3I62dG5GmzarLjvMXmQpg1bzbLp9BGFuyPqYw9X5Y5Q/NpVufw3j7PjhPtVObVdbt3mfosC&#10;navJ2QKdq9bZAh3cxRbn0PjiwhwSfVuj+y+U5UyQ4z8Lk2O7/1f0nyLDZ7NBu3+Bzv4EAAD//wMA&#10;UEsDBAoAAAAAAAAAIQBjZE2XeBoAAHgaAAAUAAAAZHJzL21lZGlhL2ltYWdlMS5wbmeJUE5HDQoa&#10;CgAAAA1JSERSAAAB5AAAAVAIBgAAAG71DZoAAAAJcEhZcwAALiMAAC4jAXilP3YAAAAZdEVYdFNv&#10;ZnR3YXJlAEFkb2JlIEltYWdlUmVhZHlxyWU8AAAaBUlEQVR42uzdDZcU1Z0H4MtOIAgMjDu86MjL&#10;IISDIZAoSEACUVAwakLEgBhzjLr5YPtR9kvsx9hz9uxm8yIE9v7T1To2M0y/VHVX3Xqec+4hQWam&#10;u3pO//re+tWtHQlgCk+fPl3Kf5zJY08HH/7/dvAx/3mOP2tvHj/I40kD33u1Rcd0fx47W/L7eGqH&#10;txVgykBeb9mbK/VYyeNgHn9xKBoVx/dUHjfy+DyP//iBYwJMEcaHhXGRDuWxTxg36r/yuJXHvTx+&#10;tvE/CGRg0jCOGdQxR6I4R9Ng+fbvDkXtHuWxO4/f5PFxGqxCPEMgA5OEcZwvXnckihI5cDyPb4Rx&#10;7f5SHdtP8vhwnBcCYJwwjhJXnPNacjSKCuOTefyfQ1Grf6TBueFPJ/kAK5CBcUWjepfDUIw4V7yW&#10;5tveLtmj6sPqF3ncTlssSwtkYNbZcXzK3+NIFOPFNCjlCePZxbL0W3ncyePaLN9IIAPbhfFq0qgu&#10;iSZ1Pf6WBiWtj1JNvQqBDDwvjJeTEldJ4rV8mpS3phXL0lHSisuWHtT9zQUysFUYxxL1KUeiCBub&#10;1E8cjon9TxqUtJ65dlggA02HcZRTTiSN6lLCWJN6OvH7H5csxbL0yjxeKIBRMTNW4uo+TerJDbe0&#10;jPPDH87zBwtkYHR2HLtwLTsSnadJPZm4dvhmNSNeX8QDEMjAxjCON/DDjkTnaVKPJ0paL1Wz4XfS&#10;HJalBTIwThjbFrMM8RpqUj9ffFCJkla0pa+15UEJZCDCOHbgOuNIdJom9fZ2VyF8p40fPgUyCGN7&#10;VJcRxprUm3uUvrvv8IO2v4hAv8VMQaO6uzSpNxerPj9Ogxs8nOvKpyqgv7PjeCNfcSQ6a1jeEsbf&#10;meu1wwIZqCOMo1H9siPRWfHaxTlR5a3BsvSFNDg/fLurT0IgQz/DOJaojzkSnbWex2NhnP4lj+tp&#10;gdcOC2RgljCOJb1oVCtxdfM9+0QVxH1uUsfqTiuuHRbIgDDun1iejlWNvjap49rhWJKOtvS1Ep+g&#10;QIZ+iTd0jeruieLWSz0N49jG9WYVxuslP1GBDP2ZHceWmKuOROf0cRvMKGmdzeNqavm1wwIZmDSM&#10;V5ISVxf1rUkd1w5HWzpKWuf69mILZCg/jO1R3U3xmvWlSb27CuHY0rK318ULZCg7jG2L2c335T40&#10;qWNZ+mIalLRue9kFMpQuGtW7HIZOzRRLb1LH72OcG36YxytecoEMfZgdryeN6i4pvUkdhcLhlpYI&#10;ZOhNGK8mjeouKbVJHcvSw/sOX/YyC2ToWxjHdZvrjkRnlNikfrEK4pgRu3mJQIZehnEsUZ9yJDoj&#10;PjiV1KQe3nf4Yy+tQIY+h3E0qaOdq1Hdjffek3n8NXW/SR0lrWhLf5GUtAQy8O3sRImr/eJc8ZHU&#10;/fJWnBq5lwbnhy1LC2Sgmh0fq94gaX8YR5O6q+WtKGldyeNXSUlLIAPPhHG0qQ87Eq0XTer9HQ3j&#10;WJYelrQsSwtkYJMwti1mN7xShdpfO/a4YzYfy9LvewkFMrB1GMcb/BlHovXiA1OXmtSxLD2877Bl&#10;aYEMbBPG9qjuxvtrl5rUcdpjuKXlXi+fQAbGn3VpVLdXl5rUp6oZsS0tBTIw4ex4LbnMpO1h3PYm&#10;dcyA477D/5YUAgUyMFUYR6P6ZUeitdrepI4tLWMDj4s+1AlkYPowjiXqY45Ea7W5SR0B/Js8Xvcy&#10;CWRgtjCO8lY0qpW42mk9ta9JHR8O4rrhG8m1wwIZEMY9eA9tW5M6VlGGW1oikIGa32A1qtunTU3q&#10;uHY4Nu/4VXJtukAGGpkdRwN21ZFonShEHUyLL2/F78dwS0vXDgtkoKEwXklKXG3Uhib12TRYlr7i&#10;5RDIQLNhbI/qdjqax860mCZ1zICH9x127bBABuYQxrbFbOd7ZYTxIprUEb6fVbNhy9ICGZijKOXs&#10;chha9T4ZTep5l7diNhznhn/iJRDIwPxnx+tJo7pNhttgziuMYwYcG3jcSpalBTKwsDCONrVGdXvM&#10;s0l9ckMQI5CBBYbxclLiapND1ey46TC+VQXxSYccgQyLD+NYoj7lSLTGsEndVHnr8IbZsJIWAhla&#10;EsbRpD6RNKrb8n7YZJP6fB6/Tq4dRiBDK8XMWImrHe+FTTSp96bvlqWVtBDI0NLZcezCtexILFwT&#10;TWrXDiOQoSNhvGrG1Ap1N6lvVcO1wwhk6EAY2xazHepqUrt2GIEMHQzj2IHL7fEWr44mdZS0bibX&#10;DiOQoXNhbI/qdrznrefxtxnC2LXDCGTouAgCjerFvt9N26R27TACGQqZHa+lQYGIxYhzxfEa/HnC&#10;r3PtMAIZCgrjaFS/7EgszItpsEf4uGHs2mEEMhQYxrFEfcyRWJhJmtSuHUYgQ6FhHOWtaFQrcS3G&#10;erwMafvylmuHEcggjGnofe14Ht/k8WSLf+PaYQQy9EQsU2tUL+Y97XlNatcOI5ChR7PjmHGtOhJz&#10;t1WTOmbDV5JrhxHI0KswXklKXIuwWZPatcMIZOhpGNujejFGm9QxG76ZXDuMQIZehrFtMRcjPgA9&#10;rd7L7iTXDiOQofeiUb3LYZjre1c0qeMmER8m1w4jkIE8O45Zmkb1fN+3vsrjWnLtMAIZqMI4ikQa&#10;1fOxO4/f5fFpshUpAhnYEMbLSYlrHo7k8WYef8jjtMOBQAY2hnEsUZ9yJBp1oRqnqj9POCQIZGBj&#10;GC9V4aBRXb/d1Ww4AvhAHjvzuFH9bxDIwPfEjE2Jq15HNgTxUITwVccagQxsNjuOXbiWHYnaDJel&#10;j4/8fWz2caWaIYNABr4XxtGmtunE7EaXpUfF6YCLDhMCGdgsjG2LObvNlqU3mzFrUiOQgU3DOHbg&#10;OuNITG2rZelRF5MmNQIZ2CKM7VE9nViWjnsPX07bN6Q1qUEgw7bWk5bvJCJUr6fBisLuMf/9JWEM&#10;AhmeNzuOm92vOBJjOVPNho9P8DUHqpmxJjUIZNgyjKNRbb/k55tkWXqUJjUIZNg2jGOJ+pgj8dyZ&#10;7STL0qNeqwYgkGHLMF6qgkaJ61nTLEuP0qQGgQzCeAqzLEtvpEkNAhnGFsvUGtUDsy5Lj34vTWoQ&#10;yDDW7Di2xFx1JGpZlh4NY01qEMgwVhivpH6XuHZXQXy95lmsJjUIZBg7jPu8R/WBajZ8Ps2+LD1K&#10;kxoEMowdxn3dFjNmrm+m5vbn1qQGgQwTiUDa1ZPn2tSy9Eaa1CCQYeLZ8XrqR6O6yWXp0Z+jSQ0C&#10;GSYK42hTl96obnpZejSMNalBIMNEYbycyi1xzWNZerPgvyCMQSDDJGEcS9SnCnxq81qWHnW6CmNA&#10;IMPYYbxUzeZKalTPc1l6lCY1CGSYSsyMSylxxax0nsvSG8XS9NU8DvqVAoEMk86OYxeu5Y4/jQNV&#10;EMeMePeCHsOeKow1qUEgw8RhHG3qwx1+CrEsfD4t/lytJjUIZJg6jLu8LeZwNnykJR8KNKlBIMNU&#10;YRw7cJ3p2MNuw7L0KE1qEMgwdRh3bY/qtixLj9KkBoEMM1lP3WhUt2lZeiNNahDIMPPseC3/sdLi&#10;h9jGZemNNKlBIMPMYRyN6pdb+vDauiw9+mFBkxoEMswUxjGzO9bCh9bWZenNPjBoUoNAhpnCOMpb&#10;0ahuS4lrdxXCF1I3ln41qUEgQ1FhfGRDEHeFJjUIZKhFLFMvulF9oRrHO3TcdlZhvOZXCAQyzDo7&#10;ji0xVxf047u2LD0axjeSJjUIZKghjFfSYkpcXVyW3kiTGgQy1BbGi9ijuovL0qNiefqiMAaBDHWE&#10;8Ty3xezysvSoE1UYAwIZahGN6l0N/4yuL0uP0qQGgQy1zo7XU7ON6hKWpTfSpAaBDLWHcbSpm2hU&#10;x7J0bGl5OZXVOtakBoEMtYfxcqq/xBVBdT0NlsB3F3bINKlBIEPtYRxL1Kdq/JZnqtnw8UIPmSY1&#10;CGSoPYyjSR1lpFkb1aUuS4/SpAaBDI2ImfEsJa6Sl6VHaVKDQIZGZsexC9fylF9e+rL0RprUIJCh&#10;sTCONvXhCb+sL8vSo2GsSQ0CGRoJ40m3xezTsvTo89akBoEMjYTxripYx9GnZelRh/K4IoxBIEMT&#10;YTzOHtW7qyC+nvq7TKtJDQIZGrWetm5UH6hmw+dTv5alR8W2nqf9qoBAhqZmx9EQXtliNvhmGn8Z&#10;u1Q7qzB2WRMIZGgsjKNR/fKGv7Is/WwYa1KDQIZGwziWqI9V/9ey9LPimFxNzd7hChDI9DyMl6qZ&#10;8KvJsvRmNKlBIEPjYRyXN32Sx3vJUuxmNKlBIEPjQXwkjwd5XIu/clSeoUkNAhkaC+JoUMdWmLE3&#10;9Y/ToLD1D0fmezSpQSBDIyG8VM2Go0W9q/rrCJvfCuNNw1iTGgQy1BrEe6rZ8OrIf9qfx11H6Bma&#10;1IBAptYgHt6habNgidny7/PY50h9jyY1IJCpJYSHJa3V9Pw9qB9W/0aJ6zua1IBAZuYgXq5mwytj&#10;/PMocJ3M44kj9y1NakAgM3UIL1Wz3JgR7xrzy87m8U4ejx3Bf9KkBgQyUwfxng2z4aUJvjS+5p4w&#10;/l4Ya1IDApmJg3i1mhEvT/Hl0aj+zFH8VoTwJWEMCGTGDeFYij5YzW6Xpvw2S9XMeK8j+m0Y30ia&#10;1IBAZowgXq5mw6s1fLu41viVpFEdNKkBgcy2IRwz2TgvvJbGL2lt5608ziU7cYXXqgEgkNk0iHdV&#10;ITxpSWs7cRvFuHvTI0f5n7NiTWpAILNpEM9S0trOsMTV9zDWpAYEMpuG8GY3eKhblLe+Ss4Za1ID&#10;AplngrjOktbzROD/NmlUa1IDApnvzYaH9x2e152D3s9jveezY01qQCAz0Q0e6hZ3KXoj9btRrUkN&#10;CGRB/HQ4G15ewI+PRvXNnoexJjUgkHscwtPc4KFu0aj+tMcvgyY1IJB7HMTDGzysLvihxAeCaFTv&#10;6OlLoUkNCOSeBvFqmm9Ja7swfpjHvtTPEpcmNSCQexbCddzgoQlvp/42qjWpAYHcoyBeTt/dd7ht&#10;fpYG+1T3scR1Oo8LfkMBgVx2CLehpDXO7PCDnoaxJjUgkAsP4j0bZsNLLX6o0ai+38OXKM4TX02D&#10;UwcAArnAIG7yBg91iw8KX7Z45t6UPVUYa1IDArmwEB6WtJq8wUMTHlYfHPpU4tKkBgRygUE8rxs8&#10;NOF6HifzeNKjlyzOFV8QxoBALiOEhzd4WEvdXeo9m8c7eTzu0UunSQ0I5EKCeFcVwm0vaW3naB73&#10;ehbGmtSAQC4giBd5g4e6RaP6kx69fJrUgEDueAjHDHh4u8NSGsjDbTH39uRl1KQGBHKHg7jLJa3t&#10;3M3jUOpHo1qTGhDIHZ0ND5el9xT6NGNLzHOpHztxaVIDArljQRxL0cNl6aWCn+qrebyXx6MevKya&#10;1IBA7lAQr1QhvNKDpxtlps96Esaa1IBA7kAId+EGD3WL8tbnqfxzxprUgEDuQBAPb/Cw2rOnHh9A&#10;HqTyG9URxlHe0qQGBHJLg3g1lV3S2s5v0mATk5Jnx5rUgEBuaQgPb/BwOJVd0trOlTx+kspuVMeH&#10;jYvCGBDI7Qri5fTdfYf7LhrVNwsP4xNVGAMI5BaEcB9LWtuJbTE/Lfw5alIDArklQVzKDR7q9kIe&#10;X+Wxo9Dnt7MK4zUvNSCQFxvEw+0sl72cz4gPJnH3pn2pzBKXJjUgkFswGz6YyrrBQxNu53EyjycF&#10;PjdNakAgLzCIS77BQ90u53EplVni0qQGBPICQnh4g4c1s+GxRbnp3ULDWJMaEMhzDuK+3OChbtGo&#10;vl/oc9OkBgTyHIN4eLtDJa3JxQeXL1N5Kwma1IBAnlMIL22YDVuWnt7D6oNMSY1qTWpAIM8hiJW0&#10;6nMrDXbjKum8sSY1IJAbDuK+3+ChbhfyuJbH44KekyY1IJAbCmElrWYczeOjwsJYkxoQyA0E8UoV&#10;wm7wUL9oVH9S4Gz/tJcWEMj1hLAbPDQvjnGUuPYW8nx2VmHssiZAINcQxHFO+HBS0pqHB3kcSmU0&#10;qjWpAYFcUxC7wcN8vZUGy7olNKojhK8mBT9AIE8dwsMbPMSMWElrfs7m8V4ejwp4LjHDv5I0qQEm&#10;D+Tq2uEIYSWt+YtLgT4pJIw1qQEmDWQ3eGiFKG/FHtUlnDPWpAaYJJCrZem1KowtSy9OHPsHqfuN&#10;ak1qgEkCWUmrde5WH4y6PDvWpAYYJ5A3lLTc4KFdovR0LnW7Ua1JDbBdILvBQ6vFzSLez+ObDj8H&#10;TWqAMWfIZxyGVorVik87Hsaa1AATBDLt80Ien+exo8PPQZMaQCB32nCP6n2pmyUuTWoAgVyE23m8&#10;kseTjoaxJjWAQO68y3lcSt1sVB+oHrswBhDInRZLvO92OIxvJE1qAIHccfvToMTV1Q8SmtQAArnz&#10;olH9ZUcf+2vVAEAgd969NNiitGuN6otJkxpAIBfiVhrsxtWl88aa1AACuShxre61PB536DFrUgMI&#10;5KIczeOjDoaxJjWAQC5GNKo/69hj1qQGEMhFiW0xv+jYLFOTGkAgF+dBGiz9dqVRrUkNIJCL804a&#10;3P2oC41qTWoAgVyks1XAPerAY9WkBhDIRVrL45MOhbEmNYBALs7ePO6nbpwz1qQGEMhFikb1H6pQ&#10;bjtNagCBXKyYGR/swOxYkxpAIBfrSh4/Su1uVMd54qvVhwYABHJxolH9fh7ftPgx7qnCWJMaQCAX&#10;KWabH7c8jDWpAQRy0V7I4/M8drT4Mca54gvCGEAglyoa1Q/z2JfaW+I6lcdPvVQAArlkcSvFV/J4&#10;0tLHp0kNIJCLdzkNloHb2KiOpemf53HYywQgkEsWs84PUjtLXHFO+62kSQ0gkAu3Pw1KXG0MY01q&#10;AIHcCzH7/LLFs/bzwhhAIPfBvTyWU/sa1ZrUAAK5N36Vx6upfSUuTWoAgdwbl/J4M4/HLXpMmtQA&#10;ArlXjuZxu2VhrEkNIJB7JRrVf0ztOmesSQ0gkHsltsX8omVh/FIaLJ8LYwCB3BsPqtloWwI5ls4v&#10;e1kABHKfvJPH6dSeRrUmNYBA7p3YnzrO0T5qwWOJpenXq9kxAAK5N9by+HVLwjjOYf8ijxe9LAAC&#10;uU/2psEe1W04Zxzt7l8m5S0AgdwzMRv9uiUBqEkNIJB76341K1307PiVNNh9CwCB3DtX8vhRWmyj&#10;+mk1K9akBhDIvXQ2j/fTYu9trEkNIJB7LRrVHy84jDWpAQRyr8XNGeK88Y4FPgZNagB6HcjDPar3&#10;pcWVuDSpAeh9IH+Ux6E8nizo52tSA9D7QI6bM8TWmItoVGtSAyCQqyD8IC2mxBVL0+eEMQB9D+SD&#10;abAt5iLCWJMaAIGcBo3q3y/oZ0eT+moa7JMNAL0O5Id5LKf5N6r/NY+38tjl1w2Avgfy3TTYAWve&#10;Ja7YdOSKXzMABPKg0fzTPB7P8WfGLPx8Hmf8igEgkAez4ttzDuNhk/pVv14ACORBkeqPab7njKNJ&#10;fS0NzhsDQO8DORrVX8w5jKMwFuUtTWoABHLlt3kcmGMga1IDIJBH3MnjdJpfo1qTGgCBPOJSFY6P&#10;5vCzNKkBEMhbzFTvzCmMNakBEMibiCLV52k+54w1qQEQyFsE5NfVrLVpmtQACOQt3E+Da46bnh3v&#10;y+OXSZMaAIH8jBt5/Cg136jWpAZAIG/hQh43U7P3No5Zd7Soz/tVAUAgbz5j/XAOYfx60qQGQCBv&#10;KrbFjPPGOxr8GVEUu540qQEQyFsGZexRvS81V+KK731JGAMgkLd2L49DeTxp6PvvyePtpEkNgEDe&#10;0uU8zqbmGtWa1AAI5G3EpU0fpGZKXE+r73/BrwMAAvn5M9f7DYVxLH2/kTSpARDIzxWN6t819L2j&#10;IPZ2Ut4CQCBv62Ea7B9dd6NakxoAgTymu3kcTfWXuDSpARDIY4rZ60/zeFzz99WkBkAgjylmxR+l&#10;ektcmtQACOQJHMzjjzWHsSY1AAJ5AtGofpjqLXBFk/qtPF7yUgMgkMfzII8DNQbyzjyuJU1qAATy&#10;2O7kcTzV16iOJnXcK1mTGgCBPKZoVEfz+VFN3y+a1G8IYwAE8mTheaemMI6l7mNpcBMKABDIY9qb&#10;x1epnnPGj6uZtiY1AAJ5AtGo/rqmMNakBkAgTym2xdxfQyDvrMJ41UsJgECezI002DVr1kZ1zLJv&#10;JeUtAATyxGLryrgcadaduDSpARDIM4TohzOGsSY1AAJ5BrG8/Ic8dszwPTSpARDIM4gW9J/SoID1&#10;dIbvoUkNgECewb002KP6yZRfr0kNgECe0S/yOJumb1RrUgMgkGcUlza9m6YvccWM+KowBkAgTy8a&#10;1fenDOM4z3ykml0DgECe0gtVGE9DkxoAgVyTL/LYlyZvVMclUT/P44SXBQCBPJuYGR9Ok5e4Irx/&#10;mTSpARDIM4ul5tfSYNl5ErvToPylvAWAQJ7RqTw+SpOVuGJWfDBpUgNALYEcofpwijDWpAaAmgI5&#10;GtWfpckKXLGkHXdqOu3wA0A9gfwgj/0TBLImNQDUHMi/zuN4Gr9RrUkNADUHcjSqY9n50Zj/XpMa&#10;AGoO5LVqdvz3MWfFmtQAUHMg783jqwnCWJMaAGoO5GhUfz3mv9WkBoCGAvluGq9RrUkNAA0FchSy&#10;4v7G2zWqNakBoKFAjkZ1nAfebieuaFJfz2PZYQWAegM5GtXvbRPGT6sQfjtpUgNA7YE8LHE92SaM&#10;NakBoKFAXsrjT+n5Ba5oUp+rBgDQQCDfy+PANrPj19Og6AUANBDIsfx8Nm3dqI5Z89tJkxoAGgvk&#10;WH6OS5y2KnH9MI8bSZMaABoL5GhU390ijDWpAWAOgRyN6s+3+Dea1AAwp0D+UzXzHW1Va1IDwJwC&#10;+X4eK2nzEpcmNQDMKZBfq2bCG2lSA8CcA3k0jDWpAWABgbxxVqxJDQALDGRNagBYcCDHkvXpPN5w&#10;OABgcYH8n3n8ex5/dTgAYCH++/8FGAAa6n4kx+QYoAAAAABJRU5ErkJgglBLAwQUAAYACAAAACEA&#10;HjHKAOEAAAALAQAADwAAAGRycy9kb3ducmV2LnhtbEyPQUvDQBCF74L/YRnBm92kTUqN2ZRS1FMR&#10;bAXxNs1Ok9Dsbshuk/TfOz3p8b35ePNevp5MKwbqfeOsgngWgSBbOt3YSsHX4e1pBcIHtBpbZ0nB&#10;lTysi/u7HDPtRvtJwz5UgkOsz1BBHUKXSenLmgz6mevI8u3keoOBZV9J3ePI4aaV8yhaSoON5Q81&#10;drStqTzvL0bB+4jjZhG/DrvzaXv9OaQf37uYlHp8mDYvIAJN4Q+GW32uDgV3OrqL1V60rJfPKaMK&#10;VglvugHJPF2AOCpIYrZkkcv/G4p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X6Z67XBQAATRoAAA4AAAAAAAAAAAAAAAAAOgIAAGRycy9lMm9Eb2MueG1sUEsB&#10;Ai0ACgAAAAAAAAAhAGNkTZd4GgAAeBoAABQAAAAAAAAAAAAAAAAAPQgAAGRycy9tZWRpYS9pbWFn&#10;ZTEucG5nUEsBAi0AFAAGAAgAAAAhAB4xygDhAAAACwEAAA8AAAAAAAAAAAAAAAAA5yIAAGRycy9k&#10;b3ducmV2LnhtbFBLAQItABQABgAIAAAAIQCqJg6+vAAAACEBAAAZAAAAAAAAAAAAAAAAAPUjAABk&#10;cnMvX3JlbHMvZTJvRG9jLnhtbC5yZWxzUEsFBgAAAAAGAAYAfAEAAOgkAAAAAA==&#10;">
                <v:rect id="Rectangle 174" o:spid="_x0000_s1027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9BTwwAAANwAAAAPAAAAZHJzL2Rvd25yZXYueG1sRE9Na8JA&#10;EL0X+h+WEXprNkqJTXSVIpbaY2IRvA3ZMQlmZ8Pu1sR/3y0UepvH+5z1djK9uJHznWUF8yQFQVxb&#10;3XGj4Ov4/vwKwgdkjb1lUnAnD9vN48MaC21HLulWhUbEEPYFKmhDGAopfd2SQZ/YgThyF+sMhghd&#10;I7XDMYabXi7SNJMGO44NLQ60a6m+Vt9GQZ4tPl15+jiPl/t4vjZLPOR7VOppNr2tQASawr/4z33Q&#10;cf7yBX6fiRfIzQ8AAAD//wMAUEsBAi0AFAAGAAgAAAAhANvh9svuAAAAhQEAABMAAAAAAAAAAAAA&#10;AAAAAAAAAFtDb250ZW50X1R5cGVzXS54bWxQSwECLQAUAAYACAAAACEAWvQsW78AAAAVAQAACwAA&#10;AAAAAAAAAAAAAAAfAQAAX3JlbHMvLnJlbHNQSwECLQAUAAYACAAAACEAhovQU8MAAADcAAAADwAA&#10;AAAAAAAAAAAAAAAHAgAAZHJzL2Rvd25yZXYueG1sUEsFBgAAAAADAAMAtwAAAPcCAAAAAA==&#10;" fillcolor="white [3212]" stroked="f" strokeweight="2pt">
                  <v:fill opacity="0"/>
                </v:rect>
                <v:group id="Group 175" o:spid="_x0000_s1028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Rectangle 10" o:spid="_x0000_s1029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VDQwQAAANwAAAAPAAAAZHJzL2Rvd25yZXYueG1sRE9Na4NA&#10;EL0X+h+WCeRSkrUebDBZxQoNPRWSlpwHd+KK7qy4m2j/fbdQ6G0e73MO5WIHcafJd44VPG8TEMSN&#10;0x23Cr4+3zY7ED4gaxwck4Jv8lAWjw8HzLWb+UT3c2hFDGGfowITwphL6RtDFv3WjcSRu7rJYohw&#10;aqWecI7hdpBpkmTSYsexweBItaGmP9+sgr6pj/OJni6vumqxIvMxpzdSar1aqj2IQEv4F/+533Wc&#10;/5LB7zPxAln8AAAA//8DAFBLAQItABQABgAIAAAAIQDb4fbL7gAAAIUBAAATAAAAAAAAAAAAAAAA&#10;AAAAAABbQ29udGVudF9UeXBlc10ueG1sUEsBAi0AFAAGAAgAAAAhAFr0LFu/AAAAFQEAAAsAAAAA&#10;AAAAAAAAAAAAHwEAAF9yZWxzLy5yZWxzUEsBAi0AFAAGAAgAAAAhANS9UNDBAAAA3AAAAA8AAAAA&#10;AAAAAAAAAAAABwIAAGRycy9kb3ducmV2LnhtbFBLBQYAAAAAAwADALcAAAD1AgAAAAA=&#10;" path="m,l2240281,,1659256,222885,,822960,,xe" fillcolor="#4f81bd [3204]" stroked="f" strokeweight="2pt">
                    <v:path arrowok="t" o:connecttype="custom" o:connectlocs="0,0;1466258,0;1085979,274158;0,1012274;0,0" o:connectangles="0,0,0,0,0"/>
                  </v:shape>
                  <v:rect id="Rectangle 177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+ZuxwAAANwAAAAPAAAAZHJzL2Rvd25yZXYueG1sRI9Ba8JA&#10;EIXvgv9hGaE33VhKldRVbKFUKwixQult2B2TaHY2ZLcx7a93BcHbDO+9b97MFp2tREuNLx0rGI8S&#10;EMTamZJzBfuv9+EUhA/IBivHpOCPPCzm/d4MU+POnFG7C7mIEPYpKihCqFMpvS7Ioh+5mjhqB9dY&#10;DHFtcmkaPEe4reRjkjxLiyXHCwXW9FaQPu1+baTs9Tb7+aifXjffbZZ8rvP/o14q9TDoli8gAnXh&#10;br6lVybWn0zg+kycQM4vAAAA//8DAFBLAQItABQABgAIAAAAIQDb4fbL7gAAAIUBAAATAAAAAAAA&#10;AAAAAAAAAAAAAABbQ29udGVudF9UeXBlc10ueG1sUEsBAi0AFAAGAAgAAAAhAFr0LFu/AAAAFQEA&#10;AAsAAAAAAAAAAAAAAAAAHwEAAF9yZWxzLy5yZWxzUEsBAi0AFAAGAAgAAAAhAI4P5m7HAAAA3AAA&#10;AA8AAAAAAAAAAAAAAAAABwIAAGRycy9kb3ducmV2LnhtbFBLBQYAAAAAAwADALcAAAD7AgAAAAA=&#10;" stroked="f" strokeweight="2pt">
                    <v:fill r:id="rId12" o:title="" recolor="t" rotate="t" type="frame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8" o:spid="_x0000_s1031" type="#_x0000_t202" style="position:absolute;left:1508;top:2166;width:30677;height:32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hq2xQAAANwAAAAPAAAAZHJzL2Rvd25yZXYueG1sRI9Pa8JA&#10;EMXvBb/DMkJvdaOClegqKq14Eeof8DpkxySYnU2zq4nf3jkUepvhvXnvN/Nl5yr1oCaUng0MBwko&#10;4szbknMD59P3xxRUiMgWK89k4EkBlove2xxT61s+0OMYcyUhHFI0UMRYp1qHrCCHYeBrYtGuvnEY&#10;ZW1ybRtsJdxVepQkE+2wZGkosKZNQdnteHcGJuuf+/a3belSXjfZfjzdjr+6kTHv/W41AxWpi//m&#10;v+udFfxPoZVnZAK9eAEAAP//AwBQSwECLQAUAAYACAAAACEA2+H2y+4AAACFAQAAEwAAAAAAAAAA&#10;AAAAAAAAAAAAW0NvbnRlbnRfVHlwZXNdLnhtbFBLAQItABQABgAIAAAAIQBa9CxbvwAAABUBAAAL&#10;AAAAAAAAAAAAAAAAAB8BAABfcmVscy8ucmVsc1BLAQItABQABgAIAAAAIQA3ohq2xQAAANwAAAAP&#10;AAAAAAAAAAAAAAAAAAcCAABkcnMvZG93bnJldi54bWxQSwUGAAAAAAMAAwC3AAAA+QIAAAAA&#10;" filled="f" stroked="f" strokeweight=".5pt">
                  <v:textbox inset="3.6pt,7.2pt,0,0">
                    <w:txbxContent>
                      <w:p w14:paraId="5EB64BA4" w14:textId="34B29E47" w:rsidR="00180257" w:rsidRDefault="00AE5031" w:rsidP="00AE5031">
                        <w:pPr>
                          <w:rPr>
                            <w:b/>
                            <w:color w:val="003A8F"/>
                            <w:sz w:val="32"/>
                          </w:rPr>
                        </w:pPr>
                        <w:r w:rsidRPr="00AE5031">
                          <w:rPr>
                            <w:noProof/>
                          </w:rPr>
                          <w:drawing>
                            <wp:inline distT="0" distB="0" distL="0" distR="0" wp14:anchorId="4EAD784F" wp14:editId="7F998029">
                              <wp:extent cx="1948180" cy="675640"/>
                              <wp:effectExtent l="0" t="0" r="0" b="0"/>
                              <wp:docPr id="1322515018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8180" cy="6756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B106A7">
                          <w:rPr>
                            <w:b/>
                            <w:color w:val="003A8F"/>
                            <w:sz w:val="32"/>
                          </w:rPr>
                          <w:t xml:space="preserve">     </w:t>
                        </w:r>
                        <w:r w:rsidR="006C57E1" w:rsidRPr="00B51786">
                          <w:rPr>
                            <w:rFonts w:ascii="Segoe UI Emoji" w:hAnsi="Segoe UI Emoji" w:cs="Segoe UI Emoji"/>
                            <w:b/>
                            <w:bCs/>
                          </w:rPr>
                          <w:t>🌿</w:t>
                        </w:r>
                        <w:r w:rsidR="006C57E1" w:rsidRPr="00B51786">
                          <w:rPr>
                            <w:b/>
                            <w:bCs/>
                          </w:rPr>
                          <w:t xml:space="preserve"> </w:t>
                        </w:r>
                        <w:r w:rsidR="006C57E1" w:rsidRPr="00B51786">
                          <w:rPr>
                            <w:b/>
                            <w:bCs/>
                            <w:i/>
                            <w:iCs/>
                            <w:sz w:val="40"/>
                            <w:szCs w:val="40"/>
                          </w:rPr>
                          <w:t>Walking Together as Church</w:t>
                        </w:r>
                      </w:p>
                      <w:p w14:paraId="7B7D926A" w14:textId="41A357F7" w:rsidR="00412D7B" w:rsidRDefault="003F0B0B" w:rsidP="0020426A">
                        <w:pPr>
                          <w:jc w:val="center"/>
                          <w:rPr>
                            <w:b/>
                            <w:color w:val="003A8F"/>
                            <w:sz w:val="32"/>
                          </w:rPr>
                        </w:pPr>
                        <w:r>
                          <w:rPr>
                            <w:b/>
                            <w:color w:val="003A8F"/>
                            <w:sz w:val="32"/>
                          </w:rPr>
                          <w:t xml:space="preserve">           </w:t>
                        </w:r>
                        <w:r w:rsidR="00F0327F">
                          <w:rPr>
                            <w:b/>
                            <w:color w:val="003A8F"/>
                            <w:sz w:val="32"/>
                          </w:rPr>
                          <w:t xml:space="preserve">Staff and School </w:t>
                        </w:r>
                        <w:r w:rsidR="006524D2">
                          <w:rPr>
                            <w:b/>
                            <w:color w:val="003A8F"/>
                            <w:sz w:val="32"/>
                          </w:rPr>
                          <w:t>Board Reflection</w:t>
                        </w:r>
                        <w:r w:rsidR="00412D7B">
                          <w:rPr>
                            <w:b/>
                            <w:color w:val="003A8F"/>
                            <w:sz w:val="32"/>
                          </w:rPr>
                          <w:t xml:space="preserve"> Template</w:t>
                        </w:r>
                      </w:p>
                      <w:p w14:paraId="0779D0C2" w14:textId="01039829" w:rsidR="001338BF" w:rsidRPr="00B76CD2" w:rsidRDefault="00D62381" w:rsidP="0020426A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Catholic Social Teaching</w:t>
                        </w:r>
                        <w:r w:rsidR="00181FDC">
                          <w:rPr>
                            <w:b/>
                            <w:sz w:val="32"/>
                          </w:rPr>
                          <w:t xml:space="preserve"> </w:t>
                        </w:r>
                        <w:r w:rsidR="00996F92">
                          <w:rPr>
                            <w:b/>
                            <w:sz w:val="32"/>
                          </w:rPr>
                          <w:t xml:space="preserve">– </w:t>
                        </w:r>
                        <w:r w:rsidR="00880F2A" w:rsidRPr="00880F2A">
                          <w:rPr>
                            <w:b/>
                            <w:sz w:val="32"/>
                          </w:rPr>
                          <w:t xml:space="preserve">Aroha </w:t>
                        </w:r>
                        <w:proofErr w:type="spellStart"/>
                        <w:r w:rsidR="00880F2A" w:rsidRPr="00880F2A">
                          <w:rPr>
                            <w:b/>
                            <w:sz w:val="32"/>
                          </w:rPr>
                          <w:t>mai</w:t>
                        </w:r>
                        <w:proofErr w:type="spellEnd"/>
                        <w:r w:rsidR="00880F2A" w:rsidRPr="00880F2A">
                          <w:rPr>
                            <w:b/>
                            <w:sz w:val="32"/>
                          </w:rPr>
                          <w:t xml:space="preserve">, Aroha </w:t>
                        </w:r>
                        <w:proofErr w:type="spellStart"/>
                        <w:r w:rsidR="00880F2A" w:rsidRPr="00880F2A">
                          <w:rPr>
                            <w:b/>
                            <w:sz w:val="32"/>
                          </w:rPr>
                          <w:t>atu</w:t>
                        </w:r>
                        <w:proofErr w:type="spellEnd"/>
                        <w:r w:rsidR="00880F2A" w:rsidRPr="00880F2A">
                          <w:rPr>
                            <w:b/>
                            <w:sz w:val="32"/>
                          </w:rPr>
                          <w:t xml:space="preserve"> </w:t>
                        </w:r>
                        <w:r w:rsidR="004E4127">
                          <w:rPr>
                            <w:b/>
                            <w:sz w:val="32"/>
                          </w:rPr>
                          <w:t>(pp.</w:t>
                        </w:r>
                        <w:r w:rsidR="00427935">
                          <w:rPr>
                            <w:b/>
                            <w:sz w:val="32"/>
                          </w:rPr>
                          <w:t>20 &amp; 21</w:t>
                        </w:r>
                        <w:r w:rsidR="004E4127">
                          <w:rPr>
                            <w:b/>
                            <w:sz w:val="32"/>
                          </w:rPr>
                          <w:t>)</w:t>
                        </w:r>
                      </w:p>
                      <w:p w14:paraId="2F34D7CA" w14:textId="172340E7" w:rsidR="00BF461B" w:rsidRDefault="00D01FF1" w:rsidP="00AE5031">
                        <w:pPr>
                          <w:rPr>
                            <w:b/>
                            <w:color w:val="003A8F"/>
                            <w:sz w:val="26"/>
                          </w:rPr>
                        </w:pPr>
                        <w:r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  <w:r w:rsidR="00B106A7">
                          <w:rPr>
                            <w:b/>
                            <w:color w:val="003A8F"/>
                            <w:sz w:val="26"/>
                          </w:rPr>
                          <w:t xml:space="preserve">                                                        </w:t>
                        </w:r>
                        <w:r w:rsidR="002435DC"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</w:p>
                      <w:p w14:paraId="1B66D6E9" w14:textId="209534F3" w:rsidR="00412D7B" w:rsidRDefault="00412D7B" w:rsidP="00D01FF1">
                        <w:pPr>
                          <w:jc w:val="right"/>
                          <w:rPr>
                            <w:b/>
                            <w:color w:val="003A8F"/>
                            <w:sz w:val="26"/>
                          </w:rPr>
                        </w:pPr>
                        <w:r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</w:p>
                      <w:p w14:paraId="5519DC14" w14:textId="7240DCC9" w:rsidR="000655B3" w:rsidRDefault="000655B3">
                        <w:pPr>
                          <w:pStyle w:val="NoSpacing"/>
                          <w:ind w:left="360"/>
                          <w:jc w:val="right"/>
                          <w:rPr>
                            <w:color w:val="4F81BD" w:themeColor="accen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</w:p>
    <w:p w14:paraId="3A22575F" w14:textId="5305E3DA" w:rsidR="00617C6A" w:rsidRPr="001502BB" w:rsidRDefault="0059190F" w:rsidP="00617C6A">
      <w:p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This </w:t>
      </w:r>
      <w:r w:rsidR="006F0D47">
        <w:rPr>
          <w:rFonts w:ascii="Roboto" w:hAnsi="Roboto"/>
          <w:sz w:val="24"/>
          <w:szCs w:val="24"/>
        </w:rPr>
        <w:t>resource</w:t>
      </w:r>
      <w:r w:rsidRPr="000F7B26">
        <w:rPr>
          <w:rFonts w:ascii="Roboto" w:hAnsi="Roboto"/>
          <w:sz w:val="24"/>
          <w:szCs w:val="24"/>
        </w:rPr>
        <w:t xml:space="preserve"> </w:t>
      </w:r>
      <w:r w:rsidR="00617C6A">
        <w:rPr>
          <w:rFonts w:ascii="Roboto" w:hAnsi="Roboto"/>
          <w:sz w:val="24"/>
          <w:szCs w:val="24"/>
        </w:rPr>
        <w:t xml:space="preserve">is intended </w:t>
      </w:r>
      <w:r w:rsidR="000C4737">
        <w:rPr>
          <w:rFonts w:ascii="Roboto" w:hAnsi="Roboto"/>
          <w:sz w:val="24"/>
          <w:szCs w:val="24"/>
        </w:rPr>
        <w:t xml:space="preserve">to </w:t>
      </w:r>
      <w:r w:rsidRPr="000F7B26">
        <w:rPr>
          <w:rFonts w:ascii="Roboto" w:hAnsi="Roboto"/>
          <w:sz w:val="24"/>
          <w:szCs w:val="24"/>
        </w:rPr>
        <w:t xml:space="preserve">support </w:t>
      </w:r>
      <w:r w:rsidR="00261D88">
        <w:rPr>
          <w:rFonts w:ascii="Roboto" w:hAnsi="Roboto"/>
          <w:sz w:val="24"/>
          <w:szCs w:val="24"/>
        </w:rPr>
        <w:t>staff and school boards</w:t>
      </w:r>
      <w:r w:rsidR="00FC3A8D">
        <w:rPr>
          <w:rFonts w:ascii="Roboto" w:hAnsi="Roboto"/>
          <w:sz w:val="24"/>
          <w:szCs w:val="24"/>
        </w:rPr>
        <w:t xml:space="preserve">’ </w:t>
      </w:r>
      <w:r w:rsidRPr="000F7B26">
        <w:rPr>
          <w:rFonts w:ascii="Roboto" w:hAnsi="Roboto"/>
          <w:sz w:val="24"/>
          <w:szCs w:val="24"/>
        </w:rPr>
        <w:t xml:space="preserve">facilitated group reflection </w:t>
      </w:r>
      <w:r w:rsidR="001502BB">
        <w:rPr>
          <w:rFonts w:ascii="Roboto" w:hAnsi="Roboto"/>
          <w:sz w:val="24"/>
          <w:szCs w:val="24"/>
        </w:rPr>
        <w:t xml:space="preserve">on </w:t>
      </w:r>
      <w:hyperlink r:id="rId13" w:history="1">
        <w:r w:rsidR="00617C6A" w:rsidRPr="00244FC4">
          <w:rPr>
            <w:rStyle w:val="Hyperlink"/>
            <w:b/>
            <w:sz w:val="26"/>
          </w:rPr>
          <w:t>Being Church in Aotearoa New Zealand Catholic Schools</w:t>
        </w:r>
      </w:hyperlink>
      <w:r w:rsidR="00FC3A8D">
        <w:t>.</w:t>
      </w:r>
      <w:r w:rsidR="005F57FA">
        <w:t xml:space="preserve"> </w:t>
      </w:r>
      <w:r w:rsidR="005F57FA" w:rsidRPr="001502BB">
        <w:rPr>
          <w:rFonts w:ascii="Roboto" w:hAnsi="Roboto"/>
          <w:sz w:val="24"/>
          <w:szCs w:val="24"/>
        </w:rPr>
        <w:t xml:space="preserve">After reading the </w:t>
      </w:r>
      <w:r w:rsidR="001502BB" w:rsidRPr="001502BB">
        <w:rPr>
          <w:rFonts w:ascii="Roboto" w:hAnsi="Roboto"/>
          <w:sz w:val="24"/>
          <w:szCs w:val="24"/>
        </w:rPr>
        <w:t xml:space="preserve">set section and engaging in synodal discussion insights can be recorded in the spaces below. </w:t>
      </w:r>
    </w:p>
    <w:p w14:paraId="121637F8" w14:textId="174F1E59" w:rsidR="004A047C" w:rsidRPr="000F7B26" w:rsidRDefault="00FC3A8D" w:rsidP="004A047C">
      <w:pPr>
        <w:rPr>
          <w:b/>
          <w:color w:val="003A8F"/>
          <w:sz w:val="24"/>
          <w:szCs w:val="24"/>
        </w:rPr>
      </w:pPr>
      <w:r>
        <w:rPr>
          <w:rFonts w:ascii="Roboto" w:hAnsi="Roboto"/>
          <w:sz w:val="24"/>
          <w:szCs w:val="24"/>
        </w:rPr>
        <w:t xml:space="preserve">The formation </w:t>
      </w:r>
      <w:r w:rsidR="0059190F" w:rsidRPr="000F7B26">
        <w:rPr>
          <w:rFonts w:ascii="Roboto" w:hAnsi="Roboto"/>
          <w:sz w:val="24"/>
          <w:szCs w:val="24"/>
        </w:rPr>
        <w:t xml:space="preserve">invites participants to demonstrate understanding, identify evidence in their own context, name challenges, and consider resourcing needs in line with </w:t>
      </w:r>
      <w:r w:rsidR="0059190F" w:rsidRPr="009837D7">
        <w:rPr>
          <w:rFonts w:ascii="Roboto" w:hAnsi="Roboto"/>
          <w:i/>
          <w:iCs/>
          <w:sz w:val="24"/>
          <w:szCs w:val="24"/>
        </w:rPr>
        <w:t>Being Church in Aotearoa New Zealand Schools</w:t>
      </w:r>
      <w:r w:rsidR="0059190F" w:rsidRPr="000F7B26">
        <w:rPr>
          <w:rFonts w:ascii="Roboto" w:hAnsi="Roboto"/>
          <w:sz w:val="24"/>
          <w:szCs w:val="24"/>
        </w:rPr>
        <w:t>.</w:t>
      </w:r>
      <w:r w:rsidR="00062054" w:rsidRPr="000F7B26">
        <w:rPr>
          <w:rFonts w:ascii="Roboto" w:hAnsi="Roboto"/>
          <w:sz w:val="24"/>
          <w:szCs w:val="24"/>
        </w:rPr>
        <w:t xml:space="preserve"> One theme </w:t>
      </w:r>
      <w:r w:rsidR="00A1027F">
        <w:rPr>
          <w:rFonts w:ascii="Roboto" w:hAnsi="Roboto"/>
          <w:sz w:val="24"/>
          <w:szCs w:val="24"/>
        </w:rPr>
        <w:t>or all themes</w:t>
      </w:r>
      <w:r w:rsidR="00845B63">
        <w:rPr>
          <w:rFonts w:ascii="Roboto" w:hAnsi="Roboto"/>
          <w:sz w:val="24"/>
          <w:szCs w:val="24"/>
        </w:rPr>
        <w:t xml:space="preserve">, set out below, </w:t>
      </w:r>
      <w:r w:rsidR="00062054" w:rsidRPr="000F7B26">
        <w:rPr>
          <w:rFonts w:ascii="Roboto" w:hAnsi="Roboto"/>
          <w:sz w:val="24"/>
          <w:szCs w:val="24"/>
        </w:rPr>
        <w:t xml:space="preserve">can be discussed </w:t>
      </w:r>
      <w:r w:rsidR="009837D7">
        <w:rPr>
          <w:rFonts w:ascii="Roboto" w:hAnsi="Roboto"/>
          <w:sz w:val="24"/>
          <w:szCs w:val="24"/>
        </w:rPr>
        <w:t xml:space="preserve">at </w:t>
      </w:r>
      <w:r w:rsidR="00845B63">
        <w:rPr>
          <w:rFonts w:ascii="Roboto" w:hAnsi="Roboto"/>
          <w:sz w:val="24"/>
          <w:szCs w:val="24"/>
        </w:rPr>
        <w:t xml:space="preserve">a </w:t>
      </w:r>
      <w:r w:rsidR="00062054" w:rsidRPr="000F7B26">
        <w:rPr>
          <w:rFonts w:ascii="Roboto" w:hAnsi="Roboto"/>
          <w:sz w:val="24"/>
          <w:szCs w:val="24"/>
        </w:rPr>
        <w:t xml:space="preserve">staff </w:t>
      </w:r>
      <w:r w:rsidR="00A0167B">
        <w:rPr>
          <w:rFonts w:ascii="Roboto" w:hAnsi="Roboto"/>
          <w:sz w:val="24"/>
          <w:szCs w:val="24"/>
        </w:rPr>
        <w:t xml:space="preserve">and board </w:t>
      </w:r>
      <w:r w:rsidR="00062054" w:rsidRPr="000F7B26">
        <w:rPr>
          <w:rFonts w:ascii="Roboto" w:hAnsi="Roboto"/>
          <w:sz w:val="24"/>
          <w:szCs w:val="24"/>
        </w:rPr>
        <w:t xml:space="preserve">meeting. </w:t>
      </w:r>
    </w:p>
    <w:p w14:paraId="2C110A56" w14:textId="77777777" w:rsidR="00427935" w:rsidRPr="00427935" w:rsidRDefault="001C5037" w:rsidP="00427935">
      <w:pPr>
        <w:jc w:val="center"/>
        <w:rPr>
          <w:b/>
          <w:color w:val="003A8F"/>
          <w:sz w:val="32"/>
          <w:szCs w:val="32"/>
        </w:rPr>
      </w:pPr>
      <w:r w:rsidRPr="00B45927">
        <w:rPr>
          <w:b/>
          <w:color w:val="003A8F"/>
          <w:sz w:val="32"/>
          <w:szCs w:val="32"/>
        </w:rPr>
        <w:t xml:space="preserve">Section for discussion: </w:t>
      </w:r>
      <w:r w:rsidR="00427935" w:rsidRPr="00427935">
        <w:rPr>
          <w:b/>
          <w:color w:val="003A8F"/>
          <w:sz w:val="32"/>
          <w:szCs w:val="32"/>
        </w:rPr>
        <w:t xml:space="preserve">Catholic Social Teaching – Aroha </w:t>
      </w:r>
      <w:proofErr w:type="spellStart"/>
      <w:r w:rsidR="00427935" w:rsidRPr="00427935">
        <w:rPr>
          <w:b/>
          <w:color w:val="003A8F"/>
          <w:sz w:val="32"/>
          <w:szCs w:val="32"/>
        </w:rPr>
        <w:t>mai</w:t>
      </w:r>
      <w:proofErr w:type="spellEnd"/>
      <w:r w:rsidR="00427935" w:rsidRPr="00427935">
        <w:rPr>
          <w:b/>
          <w:color w:val="003A8F"/>
          <w:sz w:val="32"/>
          <w:szCs w:val="32"/>
        </w:rPr>
        <w:t xml:space="preserve">, Aroha </w:t>
      </w:r>
      <w:proofErr w:type="spellStart"/>
      <w:r w:rsidR="00427935" w:rsidRPr="00427935">
        <w:rPr>
          <w:b/>
          <w:color w:val="003A8F"/>
          <w:sz w:val="32"/>
          <w:szCs w:val="32"/>
        </w:rPr>
        <w:t>atu</w:t>
      </w:r>
      <w:proofErr w:type="spellEnd"/>
      <w:r w:rsidR="00427935" w:rsidRPr="00427935">
        <w:rPr>
          <w:b/>
          <w:color w:val="003A8F"/>
          <w:sz w:val="32"/>
          <w:szCs w:val="32"/>
        </w:rPr>
        <w:t xml:space="preserve"> (pp.20 &amp; 21)</w:t>
      </w:r>
    </w:p>
    <w:p w14:paraId="4FC482C3" w14:textId="32411875" w:rsidR="00EE16B4" w:rsidRPr="000F7B26" w:rsidRDefault="000E1951" w:rsidP="00EE16B4">
      <w:p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The following is a </w:t>
      </w:r>
      <w:r w:rsidR="00EE16B4" w:rsidRPr="000F7B26">
        <w:rPr>
          <w:rFonts w:ascii="Roboto" w:hAnsi="Roboto"/>
          <w:sz w:val="24"/>
          <w:szCs w:val="24"/>
        </w:rPr>
        <w:t>suitable method for group dialogue which resonates with the principles of synodality i</w:t>
      </w:r>
      <w:r w:rsidR="004A7CD6">
        <w:rPr>
          <w:rFonts w:ascii="Roboto" w:hAnsi="Roboto"/>
          <w:sz w:val="24"/>
          <w:szCs w:val="24"/>
        </w:rPr>
        <w:t>n</w:t>
      </w:r>
      <w:r w:rsidR="00EE16B4" w:rsidRPr="000F7B26">
        <w:rPr>
          <w:rFonts w:ascii="Roboto" w:hAnsi="Roboto"/>
          <w:sz w:val="24"/>
          <w:szCs w:val="24"/>
        </w:rPr>
        <w:t xml:space="preserve"> the </w:t>
      </w:r>
      <w:r w:rsidR="00EE16B4" w:rsidRPr="0096780F">
        <w:rPr>
          <w:rFonts w:ascii="Roboto" w:hAnsi="Roboto"/>
          <w:i/>
          <w:iCs/>
          <w:sz w:val="24"/>
          <w:szCs w:val="24"/>
        </w:rPr>
        <w:t>Spiritual Conversation</w:t>
      </w:r>
      <w:r w:rsidR="00EE16B4" w:rsidRPr="000F7B26">
        <w:rPr>
          <w:rFonts w:ascii="Roboto" w:hAnsi="Roboto"/>
          <w:sz w:val="24"/>
          <w:szCs w:val="24"/>
        </w:rPr>
        <w:t xml:space="preserve"> method, which promotes active participation, attentive listening, reflective speaking, and spiritual discernment.</w:t>
      </w:r>
      <w:r w:rsidR="00B26011" w:rsidRPr="000F7B26">
        <w:rPr>
          <w:rFonts w:ascii="Roboto" w:hAnsi="Roboto"/>
          <w:sz w:val="24"/>
          <w:szCs w:val="24"/>
        </w:rPr>
        <w:t xml:space="preserve"> For </w:t>
      </w:r>
      <w:r w:rsidR="002435DC" w:rsidRPr="000F7B26">
        <w:rPr>
          <w:rFonts w:ascii="Roboto" w:hAnsi="Roboto"/>
          <w:sz w:val="24"/>
          <w:szCs w:val="24"/>
        </w:rPr>
        <w:t>larger</w:t>
      </w:r>
      <w:r w:rsidR="00B26011" w:rsidRPr="000F7B26">
        <w:rPr>
          <w:rFonts w:ascii="Roboto" w:hAnsi="Roboto"/>
          <w:sz w:val="24"/>
          <w:szCs w:val="24"/>
        </w:rPr>
        <w:t xml:space="preserve"> staff meetings small groups of 6-8 can be formed. </w:t>
      </w:r>
    </w:p>
    <w:p w14:paraId="0B99236C" w14:textId="62056A0E" w:rsidR="000E1951" w:rsidRDefault="004A7CD6" w:rsidP="000E1951">
      <w:pPr>
        <w:pStyle w:val="ListParagraph"/>
        <w:numPr>
          <w:ilvl w:val="0"/>
          <w:numId w:val="11"/>
        </w:num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 xml:space="preserve">Prior to the meeting </w:t>
      </w:r>
      <w:r w:rsidR="00CC1CFA" w:rsidRPr="000F7B26">
        <w:rPr>
          <w:rFonts w:ascii="Roboto" w:hAnsi="Roboto"/>
          <w:sz w:val="24"/>
          <w:szCs w:val="24"/>
        </w:rPr>
        <w:t xml:space="preserve">share the applicable </w:t>
      </w:r>
      <w:r w:rsidR="00706F02" w:rsidRPr="000F7B26">
        <w:rPr>
          <w:rFonts w:ascii="Roboto" w:hAnsi="Roboto"/>
          <w:sz w:val="24"/>
          <w:szCs w:val="24"/>
        </w:rPr>
        <w:t xml:space="preserve">section of </w:t>
      </w:r>
      <w:r w:rsidR="005F1C4C" w:rsidRPr="000F7B26">
        <w:rPr>
          <w:rFonts w:ascii="Roboto" w:hAnsi="Roboto"/>
          <w:i/>
          <w:iCs/>
          <w:sz w:val="24"/>
          <w:szCs w:val="24"/>
        </w:rPr>
        <w:t>Being</w:t>
      </w:r>
      <w:r w:rsidR="00706F02" w:rsidRPr="000F7B26">
        <w:rPr>
          <w:rFonts w:ascii="Roboto" w:hAnsi="Roboto"/>
          <w:i/>
          <w:iCs/>
          <w:sz w:val="24"/>
          <w:szCs w:val="24"/>
        </w:rPr>
        <w:t xml:space="preserve"> </w:t>
      </w:r>
      <w:r w:rsidR="005F1C4C" w:rsidRPr="000F7B26">
        <w:rPr>
          <w:rFonts w:ascii="Roboto" w:hAnsi="Roboto"/>
          <w:i/>
          <w:iCs/>
          <w:sz w:val="24"/>
          <w:szCs w:val="24"/>
        </w:rPr>
        <w:t>C</w:t>
      </w:r>
      <w:r w:rsidR="00706F02" w:rsidRPr="000F7B26">
        <w:rPr>
          <w:rFonts w:ascii="Roboto" w:hAnsi="Roboto"/>
          <w:i/>
          <w:iCs/>
          <w:sz w:val="24"/>
          <w:szCs w:val="24"/>
        </w:rPr>
        <w:t>hurch in Aotearoa New Zealand Catholic Schools</w:t>
      </w:r>
      <w:r w:rsidR="00567CE4">
        <w:rPr>
          <w:rFonts w:ascii="Roboto" w:hAnsi="Roboto"/>
          <w:i/>
          <w:iCs/>
          <w:sz w:val="24"/>
          <w:szCs w:val="24"/>
        </w:rPr>
        <w:t>.</w:t>
      </w:r>
      <w:r w:rsidR="00CC1CFA" w:rsidRPr="000F7B26">
        <w:rPr>
          <w:rFonts w:ascii="Roboto" w:hAnsi="Roboto"/>
          <w:sz w:val="24"/>
          <w:szCs w:val="24"/>
        </w:rPr>
        <w:t xml:space="preserve"> discussed</w:t>
      </w:r>
      <w:r w:rsidR="00903CDC">
        <w:rPr>
          <w:rFonts w:ascii="Roboto" w:hAnsi="Roboto"/>
          <w:sz w:val="24"/>
          <w:szCs w:val="24"/>
        </w:rPr>
        <w:t>.</w:t>
      </w:r>
      <w:r w:rsidR="005F4A85" w:rsidRPr="000F7B26">
        <w:rPr>
          <w:rFonts w:ascii="Roboto" w:hAnsi="Roboto"/>
          <w:sz w:val="24"/>
          <w:szCs w:val="24"/>
        </w:rPr>
        <w:t xml:space="preserve"> </w:t>
      </w:r>
    </w:p>
    <w:p w14:paraId="060BC56D" w14:textId="4A9AA2A8" w:rsidR="00863F0E" w:rsidRPr="000F7B26" w:rsidRDefault="00863F0E" w:rsidP="000E1951">
      <w:pPr>
        <w:pStyle w:val="ListParagraph"/>
        <w:numPr>
          <w:ilvl w:val="0"/>
          <w:numId w:val="11"/>
        </w:num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>Begin with prayer.</w:t>
      </w:r>
    </w:p>
    <w:p w14:paraId="22EF5FAB" w14:textId="70A04B35" w:rsidR="00CC1CFA" w:rsidRPr="000F7B26" w:rsidRDefault="00470777" w:rsidP="000E1951">
      <w:pPr>
        <w:pStyle w:val="ListParagraph"/>
        <w:numPr>
          <w:ilvl w:val="0"/>
          <w:numId w:val="11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b/>
          <w:bCs/>
          <w:sz w:val="24"/>
          <w:szCs w:val="24"/>
        </w:rPr>
        <w:lastRenderedPageBreak/>
        <w:t>First round</w:t>
      </w:r>
      <w:r w:rsidR="003B0BE8" w:rsidRPr="000F7B26">
        <w:rPr>
          <w:rFonts w:ascii="Roboto" w:hAnsi="Roboto"/>
          <w:b/>
          <w:bCs/>
          <w:sz w:val="24"/>
          <w:szCs w:val="24"/>
        </w:rPr>
        <w:t xml:space="preserve"> of discussion</w:t>
      </w:r>
      <w:r w:rsidRPr="000F7B26">
        <w:rPr>
          <w:rFonts w:ascii="Roboto" w:hAnsi="Roboto"/>
          <w:sz w:val="24"/>
          <w:szCs w:val="24"/>
        </w:rPr>
        <w:t xml:space="preserve">, everyone takes </w:t>
      </w:r>
      <w:r w:rsidR="003B0BE8" w:rsidRPr="000F7B26">
        <w:rPr>
          <w:rFonts w:ascii="Roboto" w:hAnsi="Roboto"/>
          <w:sz w:val="24"/>
          <w:szCs w:val="24"/>
        </w:rPr>
        <w:t xml:space="preserve">a </w:t>
      </w:r>
      <w:r w:rsidR="00127A57" w:rsidRPr="000F7B26">
        <w:rPr>
          <w:rFonts w:ascii="Roboto" w:hAnsi="Roboto"/>
          <w:sz w:val="24"/>
          <w:szCs w:val="24"/>
        </w:rPr>
        <w:t>turn at</w:t>
      </w:r>
      <w:r w:rsidR="00302B7D" w:rsidRPr="000F7B26">
        <w:rPr>
          <w:rFonts w:ascii="Roboto" w:hAnsi="Roboto"/>
          <w:sz w:val="24"/>
          <w:szCs w:val="24"/>
        </w:rPr>
        <w:t xml:space="preserve"> </w:t>
      </w:r>
      <w:r w:rsidR="00127A57" w:rsidRPr="000F7B26">
        <w:rPr>
          <w:rFonts w:ascii="Roboto" w:hAnsi="Roboto"/>
          <w:sz w:val="24"/>
          <w:szCs w:val="24"/>
        </w:rPr>
        <w:t xml:space="preserve">sharing their </w:t>
      </w:r>
      <w:r w:rsidRPr="000F7B26">
        <w:rPr>
          <w:rFonts w:ascii="Roboto" w:hAnsi="Roboto"/>
          <w:sz w:val="24"/>
          <w:szCs w:val="24"/>
        </w:rPr>
        <w:t xml:space="preserve">reflection </w:t>
      </w:r>
      <w:r w:rsidR="00302B7D" w:rsidRPr="000F7B26">
        <w:rPr>
          <w:rFonts w:ascii="Roboto" w:hAnsi="Roboto"/>
          <w:sz w:val="24"/>
          <w:szCs w:val="24"/>
        </w:rPr>
        <w:t xml:space="preserve">on </w:t>
      </w:r>
      <w:r w:rsidRPr="000F7B26">
        <w:rPr>
          <w:rFonts w:ascii="Roboto" w:hAnsi="Roboto"/>
          <w:sz w:val="24"/>
          <w:szCs w:val="24"/>
        </w:rPr>
        <w:t xml:space="preserve">questions circulated beforehand. There is no discussion in this </w:t>
      </w:r>
      <w:r w:rsidR="000B5F94" w:rsidRPr="000F7B26">
        <w:rPr>
          <w:rFonts w:ascii="Roboto" w:hAnsi="Roboto"/>
          <w:sz w:val="24"/>
          <w:szCs w:val="24"/>
        </w:rPr>
        <w:t>round,</w:t>
      </w:r>
      <w:r w:rsidRPr="000F7B26">
        <w:rPr>
          <w:rFonts w:ascii="Roboto" w:hAnsi="Roboto"/>
          <w:sz w:val="24"/>
          <w:szCs w:val="24"/>
        </w:rPr>
        <w:t xml:space="preserve"> and all participants simply </w:t>
      </w:r>
      <w:r w:rsidRPr="000F7B26">
        <w:rPr>
          <w:rFonts w:ascii="Roboto" w:hAnsi="Roboto"/>
          <w:b/>
          <w:bCs/>
          <w:sz w:val="24"/>
          <w:szCs w:val="24"/>
        </w:rPr>
        <w:t>listen deeply to each person</w:t>
      </w:r>
      <w:r w:rsidRPr="000F7B26">
        <w:rPr>
          <w:rFonts w:ascii="Roboto" w:hAnsi="Roboto"/>
          <w:sz w:val="24"/>
          <w:szCs w:val="24"/>
        </w:rPr>
        <w:t xml:space="preserve"> and attend to how the Holy Spirit is moving within oneself, within the person speaking, and in the </w:t>
      </w:r>
      <w:proofErr w:type="gramStart"/>
      <w:r w:rsidRPr="000F7B26">
        <w:rPr>
          <w:rFonts w:ascii="Roboto" w:hAnsi="Roboto"/>
          <w:sz w:val="24"/>
          <w:szCs w:val="24"/>
        </w:rPr>
        <w:t>group as a whole</w:t>
      </w:r>
      <w:proofErr w:type="gramEnd"/>
      <w:r w:rsidRPr="000F7B26">
        <w:rPr>
          <w:rFonts w:ascii="Roboto" w:hAnsi="Roboto"/>
          <w:sz w:val="24"/>
          <w:szCs w:val="24"/>
        </w:rPr>
        <w:t xml:space="preserve">. A starter question could be: </w:t>
      </w:r>
      <w:r w:rsidRPr="000F7B26">
        <w:rPr>
          <w:rFonts w:ascii="Roboto" w:hAnsi="Roboto"/>
          <w:b/>
          <w:bCs/>
          <w:i/>
          <w:iCs/>
          <w:sz w:val="24"/>
          <w:szCs w:val="24"/>
        </w:rPr>
        <w:t>What insights, themes, priorities, stood out for you</w:t>
      </w:r>
      <w:r w:rsidR="00EC7542" w:rsidRPr="000F7B26">
        <w:rPr>
          <w:rFonts w:ascii="Roboto" w:hAnsi="Roboto"/>
          <w:b/>
          <w:bCs/>
          <w:i/>
          <w:iCs/>
          <w:sz w:val="24"/>
          <w:szCs w:val="24"/>
        </w:rPr>
        <w:t>?</w:t>
      </w:r>
    </w:p>
    <w:p w14:paraId="3FEC8202" w14:textId="734DED7B" w:rsidR="00CB4796" w:rsidRPr="000F7B26" w:rsidRDefault="00627153" w:rsidP="000E1951">
      <w:pPr>
        <w:pStyle w:val="ListParagraph"/>
        <w:numPr>
          <w:ilvl w:val="0"/>
          <w:numId w:val="11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In the </w:t>
      </w:r>
      <w:r w:rsidRPr="000F7B26">
        <w:rPr>
          <w:rFonts w:ascii="Roboto" w:hAnsi="Roboto"/>
          <w:b/>
          <w:bCs/>
          <w:sz w:val="24"/>
          <w:szCs w:val="24"/>
        </w:rPr>
        <w:t>second round</w:t>
      </w:r>
      <w:r w:rsidRPr="000F7B26">
        <w:rPr>
          <w:rFonts w:ascii="Roboto" w:hAnsi="Roboto"/>
          <w:sz w:val="24"/>
          <w:szCs w:val="24"/>
        </w:rPr>
        <w:t xml:space="preserve">, each participant shares what struck them most in the first round that </w:t>
      </w:r>
      <w:r w:rsidRPr="000F7B26">
        <w:rPr>
          <w:rFonts w:ascii="Roboto" w:hAnsi="Roboto"/>
          <w:b/>
          <w:bCs/>
          <w:sz w:val="24"/>
          <w:szCs w:val="24"/>
        </w:rPr>
        <w:t>someone else</w:t>
      </w:r>
      <w:r w:rsidRPr="000F7B26">
        <w:rPr>
          <w:rFonts w:ascii="Roboto" w:hAnsi="Roboto"/>
          <w:sz w:val="24"/>
          <w:szCs w:val="24"/>
        </w:rPr>
        <w:t xml:space="preserve"> has shared: a word or a single phrase response</w:t>
      </w:r>
      <w:r w:rsidR="00EC7542" w:rsidRPr="000F7B26">
        <w:rPr>
          <w:rFonts w:ascii="Roboto" w:hAnsi="Roboto"/>
          <w:sz w:val="24"/>
          <w:szCs w:val="24"/>
        </w:rPr>
        <w:t xml:space="preserve">. </w:t>
      </w:r>
      <w:r w:rsidRPr="000F7B26">
        <w:rPr>
          <w:rFonts w:ascii="Roboto" w:hAnsi="Roboto"/>
          <w:sz w:val="24"/>
          <w:szCs w:val="24"/>
        </w:rPr>
        <w:t>Some dialogue can also occur, and the same spiritual attentiveness is maintained.</w:t>
      </w:r>
    </w:p>
    <w:p w14:paraId="6D51CFE7" w14:textId="345451CF" w:rsidR="00805745" w:rsidRPr="000F7B26" w:rsidRDefault="008B175D" w:rsidP="000E1951">
      <w:pPr>
        <w:pStyle w:val="ListParagraph"/>
        <w:numPr>
          <w:ilvl w:val="0"/>
          <w:numId w:val="11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>Finally,</w:t>
      </w:r>
      <w:r w:rsidR="00805745" w:rsidRPr="000F7B26">
        <w:rPr>
          <w:rFonts w:ascii="Roboto" w:hAnsi="Roboto"/>
          <w:sz w:val="24"/>
          <w:szCs w:val="24"/>
        </w:rPr>
        <w:t xml:space="preserve"> in the </w:t>
      </w:r>
      <w:r w:rsidR="00805745" w:rsidRPr="000F7B26">
        <w:rPr>
          <w:rFonts w:ascii="Roboto" w:hAnsi="Roboto"/>
          <w:b/>
          <w:bCs/>
          <w:sz w:val="24"/>
          <w:szCs w:val="24"/>
        </w:rPr>
        <w:t>third round</w:t>
      </w:r>
      <w:r w:rsidR="003C30F8">
        <w:rPr>
          <w:rFonts w:ascii="Roboto" w:hAnsi="Roboto"/>
          <w:b/>
          <w:bCs/>
          <w:sz w:val="24"/>
          <w:szCs w:val="24"/>
        </w:rPr>
        <w:t>,</w:t>
      </w:r>
      <w:r w:rsidR="00805745" w:rsidRPr="000F7B26">
        <w:rPr>
          <w:rFonts w:ascii="Roboto" w:hAnsi="Roboto"/>
          <w:sz w:val="24"/>
          <w:szCs w:val="24"/>
        </w:rPr>
        <w:t xml:space="preserve"> together</w:t>
      </w:r>
      <w:r w:rsidR="003C30F8">
        <w:rPr>
          <w:rFonts w:ascii="Roboto" w:hAnsi="Roboto"/>
          <w:sz w:val="24"/>
          <w:szCs w:val="24"/>
        </w:rPr>
        <w:t>,</w:t>
      </w:r>
      <w:r w:rsidR="00805745" w:rsidRPr="000F7B26">
        <w:rPr>
          <w:rFonts w:ascii="Roboto" w:hAnsi="Roboto"/>
          <w:sz w:val="24"/>
          <w:szCs w:val="24"/>
        </w:rPr>
        <w:t xml:space="preserve"> the members of the group look at what stood out. </w:t>
      </w:r>
      <w:r w:rsidR="00805745" w:rsidRPr="000F7B26">
        <w:rPr>
          <w:rFonts w:ascii="Roboto" w:hAnsi="Roboto"/>
          <w:i/>
          <w:iCs/>
          <w:sz w:val="24"/>
          <w:szCs w:val="24"/>
        </w:rPr>
        <w:t xml:space="preserve">What </w:t>
      </w:r>
      <w:r w:rsidR="00B26011" w:rsidRPr="000F7B26">
        <w:rPr>
          <w:rFonts w:ascii="Roboto" w:hAnsi="Roboto"/>
          <w:i/>
          <w:iCs/>
          <w:sz w:val="24"/>
          <w:szCs w:val="24"/>
        </w:rPr>
        <w:t xml:space="preserve">is the </w:t>
      </w:r>
      <w:r w:rsidR="00805745" w:rsidRPr="000F7B26">
        <w:rPr>
          <w:rFonts w:ascii="Roboto" w:hAnsi="Roboto"/>
          <w:i/>
          <w:iCs/>
          <w:sz w:val="24"/>
          <w:szCs w:val="24"/>
        </w:rPr>
        <w:t>essence of the sharing that has taken place?</w:t>
      </w:r>
      <w:r w:rsidR="00805745" w:rsidRPr="000F7B26">
        <w:rPr>
          <w:rFonts w:ascii="Roboto" w:hAnsi="Roboto"/>
          <w:sz w:val="24"/>
          <w:szCs w:val="24"/>
        </w:rPr>
        <w:t xml:space="preserve"> Participants reflect on what seems to be resonating in the conversation and what moved them most deeply. The group should </w:t>
      </w:r>
      <w:r w:rsidR="00805745" w:rsidRPr="000F7B26">
        <w:rPr>
          <w:rFonts w:ascii="Roboto" w:hAnsi="Roboto"/>
          <w:b/>
          <w:bCs/>
          <w:sz w:val="24"/>
          <w:szCs w:val="24"/>
        </w:rPr>
        <w:t>agree to 3 or 4 points which have emerged</w:t>
      </w:r>
      <w:r w:rsidR="00805745" w:rsidRPr="000F7B26">
        <w:rPr>
          <w:rFonts w:ascii="Roboto" w:hAnsi="Roboto"/>
          <w:sz w:val="24"/>
          <w:szCs w:val="24"/>
        </w:rPr>
        <w:t xml:space="preserve"> from their discernment</w:t>
      </w:r>
      <w:r w:rsidR="003C30F8">
        <w:rPr>
          <w:rFonts w:ascii="Roboto" w:hAnsi="Roboto"/>
          <w:sz w:val="24"/>
          <w:szCs w:val="24"/>
        </w:rPr>
        <w:t>, in response to the</w:t>
      </w:r>
      <w:r w:rsidR="00B01EF1">
        <w:rPr>
          <w:rFonts w:ascii="Roboto" w:hAnsi="Roboto"/>
          <w:sz w:val="24"/>
          <w:szCs w:val="24"/>
        </w:rPr>
        <w:t xml:space="preserve"> </w:t>
      </w:r>
      <w:r w:rsidR="006B23BE">
        <w:rPr>
          <w:rFonts w:ascii="Roboto" w:hAnsi="Roboto"/>
          <w:sz w:val="24"/>
          <w:szCs w:val="24"/>
        </w:rPr>
        <w:t xml:space="preserve">themes and </w:t>
      </w:r>
      <w:r w:rsidR="00B01EF1">
        <w:rPr>
          <w:rFonts w:ascii="Roboto" w:hAnsi="Roboto"/>
          <w:sz w:val="24"/>
          <w:szCs w:val="24"/>
        </w:rPr>
        <w:t>questions</w:t>
      </w:r>
      <w:r w:rsidR="006B23BE">
        <w:rPr>
          <w:rFonts w:ascii="Roboto" w:hAnsi="Roboto"/>
          <w:sz w:val="24"/>
          <w:szCs w:val="24"/>
        </w:rPr>
        <w:t xml:space="preserve"> below</w:t>
      </w:r>
      <w:r w:rsidR="00B01EF1">
        <w:rPr>
          <w:rFonts w:ascii="Roboto" w:hAnsi="Roboto"/>
          <w:sz w:val="24"/>
          <w:szCs w:val="24"/>
        </w:rPr>
        <w:t>.</w:t>
      </w:r>
    </w:p>
    <w:p w14:paraId="52715C98" w14:textId="40D94410" w:rsidR="003A0575" w:rsidRDefault="003A0575" w:rsidP="003A0575">
      <w:pPr>
        <w:rPr>
          <w:b/>
          <w:color w:val="003A8F"/>
          <w:sz w:val="26"/>
        </w:rPr>
      </w:pPr>
    </w:p>
    <w:p w14:paraId="79188A9A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7A12A422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19D02055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05186F36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34F73360" w14:textId="77777777" w:rsidR="00B01EF1" w:rsidRDefault="00B01EF1" w:rsidP="3EEAFEE6">
      <w:pPr>
        <w:rPr>
          <w:rFonts w:ascii="Roboto" w:hAnsi="Roboto"/>
          <w:b/>
          <w:bCs/>
          <w:sz w:val="28"/>
          <w:szCs w:val="28"/>
        </w:rPr>
      </w:pPr>
    </w:p>
    <w:p w14:paraId="1AFD600B" w14:textId="69767CB9" w:rsidR="3EEAFEE6" w:rsidRDefault="3EEAFEE6" w:rsidP="3EEAFEE6">
      <w:pPr>
        <w:rPr>
          <w:rFonts w:ascii="Roboto" w:hAnsi="Roboto"/>
          <w:b/>
          <w:bCs/>
          <w:sz w:val="28"/>
          <w:szCs w:val="28"/>
        </w:rPr>
      </w:pPr>
    </w:p>
    <w:p w14:paraId="721D2481" w14:textId="19D4DF4D" w:rsidR="004E389A" w:rsidRDefault="004E389A" w:rsidP="004A047C">
      <w:pPr>
        <w:rPr>
          <w:rFonts w:ascii="Roboto" w:hAnsi="Roboto"/>
          <w:b/>
        </w:rPr>
      </w:pPr>
    </w:p>
    <w:p w14:paraId="7F71AF6B" w14:textId="0157F5A0" w:rsidR="008B58E2" w:rsidRPr="00B36EBB" w:rsidRDefault="00857D8E" w:rsidP="004A047C">
      <w:pPr>
        <w:rPr>
          <w:rFonts w:ascii="Roboto" w:hAnsi="Roboto"/>
          <w:b/>
          <w:bCs/>
          <w:sz w:val="24"/>
          <w:szCs w:val="24"/>
        </w:rPr>
      </w:pPr>
      <w:r w:rsidRPr="00B36EBB">
        <w:rPr>
          <w:rFonts w:ascii="Roboto" w:hAnsi="Roboto"/>
          <w:b/>
          <w:sz w:val="24"/>
          <w:szCs w:val="24"/>
        </w:rPr>
        <w:t xml:space="preserve">Theme 1: </w:t>
      </w:r>
      <w:r w:rsidR="00886D05" w:rsidRPr="00B36EBB">
        <w:rPr>
          <w:rFonts w:ascii="Roboto" w:hAnsi="Roboto"/>
          <w:b/>
          <w:bCs/>
          <w:sz w:val="24"/>
          <w:szCs w:val="24"/>
        </w:rPr>
        <w:t xml:space="preserve">Theme 1: </w:t>
      </w:r>
      <w:r w:rsidR="00AA652B">
        <w:rPr>
          <w:rFonts w:ascii="Roboto" w:hAnsi="Roboto"/>
          <w:b/>
          <w:bCs/>
          <w:sz w:val="24"/>
          <w:szCs w:val="24"/>
        </w:rPr>
        <w:t xml:space="preserve">Common Good and Participation </w:t>
      </w:r>
    </w:p>
    <w:tbl>
      <w:tblPr>
        <w:tblStyle w:val="TableGrid"/>
        <w:tblW w:w="13274" w:type="dxa"/>
        <w:jc w:val="center"/>
        <w:tblLook w:val="04A0" w:firstRow="1" w:lastRow="0" w:firstColumn="1" w:lastColumn="0" w:noHBand="0" w:noVBand="1"/>
      </w:tblPr>
      <w:tblGrid>
        <w:gridCol w:w="5375"/>
        <w:gridCol w:w="7899"/>
      </w:tblGrid>
      <w:tr w:rsidR="008B58E2" w:rsidRPr="00034CDB" w14:paraId="42800101" w14:textId="77777777" w:rsidTr="006B23BE">
        <w:trPr>
          <w:trHeight w:val="2173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3BA51805" w14:textId="77777777" w:rsidR="00972CED" w:rsidRPr="00972CED" w:rsidRDefault="0059190F" w:rsidP="00972CED">
            <w:pPr>
              <w:rPr>
                <w:rFonts w:ascii="Roboto" w:hAnsi="Roboto"/>
                <w:b/>
                <w:sz w:val="24"/>
                <w:szCs w:val="24"/>
                <w:lang w:val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972CED" w:rsidRPr="00972CED">
              <w:rPr>
                <w:rFonts w:ascii="Roboto" w:hAnsi="Roboto"/>
                <w:b/>
                <w:sz w:val="24"/>
                <w:szCs w:val="24"/>
                <w:lang w:val="en-NZ"/>
              </w:rPr>
              <w:t>How does our understanding of the common good influence the decisions we make for students, staff, whānau, and the wider community?</w:t>
            </w:r>
          </w:p>
          <w:p w14:paraId="38C1E970" w14:textId="47975D32" w:rsidR="00624A11" w:rsidRPr="00972CED" w:rsidRDefault="00624A11" w:rsidP="00624A11">
            <w:pPr>
              <w:rPr>
                <w:rFonts w:ascii="Roboto" w:hAnsi="Roboto"/>
                <w:b/>
                <w:sz w:val="24"/>
                <w:szCs w:val="24"/>
                <w:lang w:val="en-NZ"/>
              </w:rPr>
            </w:pPr>
          </w:p>
          <w:p w14:paraId="765DE3EB" w14:textId="02253267" w:rsidR="00985841" w:rsidRPr="00985841" w:rsidRDefault="00985841" w:rsidP="00985841">
            <w:pPr>
              <w:rPr>
                <w:rFonts w:ascii="Roboto" w:hAnsi="Roboto"/>
                <w:b/>
                <w:lang w:val="en-NZ"/>
              </w:rPr>
            </w:pPr>
          </w:p>
          <w:p w14:paraId="36E1AE7E" w14:textId="0AFDAF2D" w:rsidR="00737B5D" w:rsidRPr="00034CDB" w:rsidRDefault="00737B5D">
            <w:pPr>
              <w:rPr>
                <w:rFonts w:ascii="Roboto" w:hAnsi="Roboto"/>
                <w:b/>
              </w:rPr>
            </w:pPr>
          </w:p>
          <w:p w14:paraId="619028B2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  <w:p w14:paraId="476397BA" w14:textId="06075F6C" w:rsidR="008B58E2" w:rsidRPr="00034CDB" w:rsidRDefault="008B58E2">
            <w:pPr>
              <w:rPr>
                <w:rFonts w:ascii="Roboto" w:hAnsi="Roboto"/>
              </w:rPr>
            </w:pPr>
          </w:p>
        </w:tc>
        <w:tc>
          <w:tcPr>
            <w:tcW w:w="7899" w:type="dxa"/>
          </w:tcPr>
          <w:p w14:paraId="52C09E26" w14:textId="6C139A9B" w:rsidR="008B58E2" w:rsidRPr="00B36EBB" w:rsidRDefault="0059190F" w:rsidP="0039123F">
            <w:pPr>
              <w:rPr>
                <w:rFonts w:ascii="Roboto" w:hAnsi="Roboto"/>
                <w:sz w:val="24"/>
                <w:szCs w:val="24"/>
              </w:rPr>
            </w:pPr>
            <w:r w:rsidRPr="00B36EBB">
              <w:rPr>
                <w:rFonts w:ascii="Roboto" w:hAnsi="Roboto"/>
                <w:b/>
                <w:sz w:val="24"/>
                <w:szCs w:val="24"/>
              </w:rPr>
              <w:t>Group notes / evidence from your school context:</w:t>
            </w:r>
            <w:r w:rsidRPr="00B36EBB">
              <w:rPr>
                <w:rFonts w:ascii="Roboto" w:hAnsi="Roboto"/>
                <w:b/>
                <w:sz w:val="24"/>
                <w:szCs w:val="24"/>
              </w:rPr>
              <w:br/>
            </w:r>
            <w:r w:rsidRPr="00B36EBB">
              <w:rPr>
                <w:rFonts w:ascii="Roboto" w:hAnsi="Roboto"/>
                <w:sz w:val="24"/>
                <w:szCs w:val="24"/>
              </w:rPr>
              <w:br/>
            </w:r>
            <w:r w:rsidRPr="00B36EBB">
              <w:rPr>
                <w:rFonts w:ascii="Roboto" w:hAnsi="Roboto"/>
                <w:sz w:val="24"/>
                <w:szCs w:val="24"/>
              </w:rPr>
              <w:br/>
            </w:r>
          </w:p>
        </w:tc>
      </w:tr>
      <w:tr w:rsidR="0039123F" w:rsidRPr="00034CDB" w14:paraId="6449E9C4" w14:textId="77777777" w:rsidTr="006B23BE">
        <w:trPr>
          <w:trHeight w:val="2033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7A68C41F" w14:textId="77777777" w:rsidR="00B107D0" w:rsidRPr="00B107D0" w:rsidRDefault="0039123F" w:rsidP="00B107D0">
            <w:pPr>
              <w:rPr>
                <w:rFonts w:ascii="Roboto" w:hAnsi="Roboto"/>
                <w:b/>
                <w:sz w:val="24"/>
                <w:szCs w:val="24"/>
                <w:lang w:val="en-NZ"/>
              </w:rPr>
            </w:pPr>
            <w:r w:rsidRPr="00022F0C">
              <w:rPr>
                <w:rFonts w:ascii="Roboto" w:hAnsi="Roboto"/>
                <w:b/>
                <w:sz w:val="24"/>
                <w:szCs w:val="24"/>
              </w:rPr>
              <w:t xml:space="preserve">• </w:t>
            </w:r>
            <w:r w:rsidR="00B107D0" w:rsidRPr="00B107D0">
              <w:rPr>
                <w:rFonts w:ascii="Roboto" w:hAnsi="Roboto"/>
                <w:b/>
                <w:sz w:val="24"/>
                <w:szCs w:val="24"/>
                <w:lang w:val="en-NZ"/>
              </w:rPr>
              <w:t>In what ways do students and adults in our school actively participate in promoting justice, equity, and the wellbeing of others, particularly those who may be vulnerable or excluded?</w:t>
            </w:r>
          </w:p>
          <w:p w14:paraId="68B9462F" w14:textId="2038C709" w:rsidR="0039123F" w:rsidRPr="00022F0C" w:rsidRDefault="0039123F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26C6759C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  <w:p w14:paraId="555DCD7E" w14:textId="6B6B6604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899" w:type="dxa"/>
          </w:tcPr>
          <w:p w14:paraId="0AA12D0C" w14:textId="2BDC0D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  <w:tr w:rsidR="0039123F" w:rsidRPr="00034CDB" w14:paraId="6CB80A2E" w14:textId="77777777" w:rsidTr="006B23BE">
        <w:trPr>
          <w:trHeight w:val="1467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299A3BCD" w14:textId="7355A474" w:rsidR="00F7674B" w:rsidRPr="00F7674B" w:rsidRDefault="0039123F" w:rsidP="00F7674B">
            <w:pPr>
              <w:rPr>
                <w:rFonts w:ascii="Roboto" w:hAnsi="Roboto"/>
                <w:b/>
                <w:bCs/>
                <w:sz w:val="24"/>
                <w:szCs w:val="24"/>
                <w:lang w:val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F7674B" w:rsidRPr="00F7674B">
              <w:rPr>
                <w:rFonts w:ascii="Roboto" w:hAnsi="Roboto"/>
                <w:b/>
                <w:bCs/>
                <w:sz w:val="24"/>
                <w:szCs w:val="24"/>
                <w:lang w:val="en-NZ"/>
              </w:rPr>
              <w:t>What barriers limit full participation and contribution within our community, and what additional resources, partnerships, or initiatives would help address these barriers?</w:t>
            </w:r>
          </w:p>
          <w:p w14:paraId="1DA01F2C" w14:textId="1CF4F5ED" w:rsidR="0039123F" w:rsidRPr="00034CDB" w:rsidRDefault="0039123F" w:rsidP="00E458C3">
            <w:pPr>
              <w:rPr>
                <w:rFonts w:ascii="Roboto" w:hAnsi="Roboto"/>
                <w:b/>
              </w:rPr>
            </w:pPr>
          </w:p>
        </w:tc>
        <w:tc>
          <w:tcPr>
            <w:tcW w:w="7899" w:type="dxa"/>
          </w:tcPr>
          <w:p w14:paraId="462F9828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630D0485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324A6B85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47047BF5" w14:textId="77777777" w:rsidR="00D83495" w:rsidRPr="00034CDB" w:rsidRDefault="00D83495" w:rsidP="0039123F">
            <w:pPr>
              <w:rPr>
                <w:rFonts w:ascii="Roboto" w:hAnsi="Roboto"/>
              </w:rPr>
            </w:pPr>
          </w:p>
          <w:p w14:paraId="0FF29CD7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22D8A82A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</w:tc>
      </w:tr>
    </w:tbl>
    <w:p w14:paraId="40FF39FB" w14:textId="77777777" w:rsidR="006B23BE" w:rsidRDefault="006B23BE">
      <w:pPr>
        <w:rPr>
          <w:rFonts w:ascii="Roboto" w:hAnsi="Roboto"/>
          <w:b/>
          <w:sz w:val="28"/>
        </w:rPr>
      </w:pPr>
    </w:p>
    <w:p w14:paraId="00BAAE19" w14:textId="77777777" w:rsidR="00C661F8" w:rsidRPr="00034CDB" w:rsidRDefault="00C661F8" w:rsidP="3EEAFEE6">
      <w:pPr>
        <w:rPr>
          <w:rFonts w:ascii="Roboto" w:hAnsi="Roboto"/>
          <w:b/>
          <w:bCs/>
          <w:sz w:val="28"/>
          <w:szCs w:val="28"/>
        </w:rPr>
      </w:pPr>
    </w:p>
    <w:p w14:paraId="138130F5" w14:textId="54D678A0" w:rsidR="3EEAFEE6" w:rsidRDefault="3EEAFEE6" w:rsidP="3EEAFEE6">
      <w:pPr>
        <w:rPr>
          <w:rFonts w:ascii="Roboto" w:hAnsi="Roboto"/>
          <w:b/>
          <w:bCs/>
          <w:sz w:val="28"/>
          <w:szCs w:val="28"/>
        </w:rPr>
      </w:pPr>
    </w:p>
    <w:p w14:paraId="43B35E1A" w14:textId="39B8B803" w:rsidR="008B58E2" w:rsidRPr="00C661F8" w:rsidRDefault="00E61639">
      <w:pPr>
        <w:rPr>
          <w:rFonts w:ascii="Roboto" w:hAnsi="Roboto"/>
          <w:b/>
          <w:sz w:val="24"/>
          <w:szCs w:val="24"/>
          <w:lang w:val="en-NZ"/>
        </w:rPr>
      </w:pPr>
      <w:r w:rsidRPr="00C661F8">
        <w:rPr>
          <w:rFonts w:ascii="Roboto" w:hAnsi="Roboto"/>
          <w:b/>
          <w:sz w:val="24"/>
          <w:szCs w:val="24"/>
        </w:rPr>
        <w:t xml:space="preserve">Theme 2: </w:t>
      </w:r>
      <w:r w:rsidR="00992E9A" w:rsidRPr="00C661F8">
        <w:rPr>
          <w:rFonts w:ascii="Roboto" w:hAnsi="Roboto"/>
          <w:b/>
          <w:sz w:val="24"/>
          <w:szCs w:val="24"/>
          <w:lang w:val="en-NZ"/>
        </w:rPr>
        <w:t>Catholic Social Teaching as a Framework for School Life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15"/>
        <w:gridCol w:w="7706"/>
      </w:tblGrid>
      <w:tr w:rsidR="008B58E2" w:rsidRPr="00034CDB" w14:paraId="32EE700D" w14:textId="77777777" w:rsidTr="00034CDB">
        <w:trPr>
          <w:trHeight w:val="1997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2ECB4873" w14:textId="77777777" w:rsidR="00C452E4" w:rsidRPr="00C452E4" w:rsidRDefault="0059190F" w:rsidP="00C452E4">
            <w:pPr>
              <w:spacing w:line="300" w:lineRule="atLeast"/>
              <w:rPr>
                <w:rFonts w:ascii="Roboto" w:hAnsi="Roboto"/>
                <w:b/>
                <w:sz w:val="24"/>
                <w:szCs w:val="24"/>
                <w:lang w:val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C452E4" w:rsidRPr="00C452E4">
              <w:rPr>
                <w:rFonts w:ascii="Roboto" w:hAnsi="Roboto"/>
                <w:b/>
                <w:sz w:val="24"/>
                <w:szCs w:val="24"/>
                <w:lang w:val="en-NZ"/>
              </w:rPr>
              <w:t>How well do we understand Catholic Social Teaching as a framework that should influence all dimensions of school life, rather than as a concept taught only in Religious Education?</w:t>
            </w:r>
          </w:p>
          <w:p w14:paraId="46301F02" w14:textId="47A742B6" w:rsidR="005B70B9" w:rsidRPr="005B70B9" w:rsidRDefault="005B70B9" w:rsidP="005B70B9">
            <w:pPr>
              <w:spacing w:line="300" w:lineRule="atLeast"/>
              <w:rPr>
                <w:rFonts w:ascii="Roboto" w:eastAsia="Times New Roman" w:hAnsi="Roboto" w:cs="Segoe UI"/>
                <w:b/>
                <w:bCs/>
                <w:lang w:val="en-NZ" w:eastAsia="en-NZ"/>
              </w:rPr>
            </w:pPr>
          </w:p>
          <w:p w14:paraId="365CF9E8" w14:textId="3F225C9A" w:rsidR="00C767D6" w:rsidRPr="00034CDB" w:rsidRDefault="00C767D6">
            <w:pPr>
              <w:rPr>
                <w:rFonts w:ascii="Roboto" w:hAnsi="Roboto"/>
                <w:b/>
              </w:rPr>
            </w:pPr>
          </w:p>
          <w:p w14:paraId="65484492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3D8CBA8D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532DE402" w14:textId="13ED0634" w:rsidR="008B58E2" w:rsidRPr="00034CDB" w:rsidRDefault="008B58E2">
            <w:pPr>
              <w:rPr>
                <w:rFonts w:ascii="Roboto" w:hAnsi="Roboto"/>
              </w:rPr>
            </w:pPr>
          </w:p>
        </w:tc>
        <w:tc>
          <w:tcPr>
            <w:tcW w:w="7706" w:type="dxa"/>
          </w:tcPr>
          <w:p w14:paraId="1FEB08C2" w14:textId="77777777" w:rsidR="008B58E2" w:rsidRPr="00034CDB" w:rsidRDefault="0059190F" w:rsidP="0039123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Group notes / evidence from your school context:</w:t>
            </w:r>
            <w:r w:rsidRPr="00034CDB">
              <w:rPr>
                <w:rFonts w:ascii="Roboto" w:hAnsi="Roboto"/>
                <w:b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  <w:p w14:paraId="3DBBE562" w14:textId="77777777" w:rsidR="00B9391D" w:rsidRPr="00034CDB" w:rsidRDefault="00B9391D" w:rsidP="0039123F">
            <w:pPr>
              <w:rPr>
                <w:rFonts w:ascii="Roboto" w:hAnsi="Roboto"/>
              </w:rPr>
            </w:pPr>
          </w:p>
          <w:p w14:paraId="1728E5EC" w14:textId="77777777" w:rsidR="00B9391D" w:rsidRPr="00034CDB" w:rsidRDefault="00B9391D" w:rsidP="0039123F">
            <w:pPr>
              <w:rPr>
                <w:rFonts w:ascii="Roboto" w:hAnsi="Roboto"/>
              </w:rPr>
            </w:pPr>
          </w:p>
          <w:p w14:paraId="22911564" w14:textId="3BB20F2B" w:rsidR="00B9391D" w:rsidRPr="00034CDB" w:rsidRDefault="00B9391D" w:rsidP="0039123F">
            <w:pPr>
              <w:rPr>
                <w:rFonts w:ascii="Roboto" w:hAnsi="Roboto"/>
              </w:rPr>
            </w:pPr>
          </w:p>
        </w:tc>
      </w:tr>
      <w:tr w:rsidR="0039123F" w:rsidRPr="00034CDB" w14:paraId="0474BF7E" w14:textId="77777777" w:rsidTr="00034CDB">
        <w:trPr>
          <w:trHeight w:val="2091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1BF2CCE4" w14:textId="51887268" w:rsidR="00A73836" w:rsidRPr="00A73836" w:rsidRDefault="0039123F" w:rsidP="00A73836">
            <w:pPr>
              <w:spacing w:line="300" w:lineRule="atLeast"/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t>•</w:t>
            </w:r>
            <w:r w:rsidR="00A73836" w:rsidRPr="005407BC">
              <w:rPr>
                <w:rFonts w:ascii="Roboto" w:hAnsi="Roboto"/>
                <w:b/>
                <w:sz w:val="24"/>
                <w:szCs w:val="24"/>
                <w:lang w:val="en-NZ"/>
              </w:rPr>
              <w:t>Where can we see Catholic Social Teaching influencing our policies, leadership practices, curriculum design, allocation of resources, pastoral care systems, and stewardship of creation?</w:t>
            </w:r>
          </w:p>
          <w:p w14:paraId="5F6B7086" w14:textId="4CAB0C23" w:rsidR="00D6618E" w:rsidRPr="00D6618E" w:rsidRDefault="00D6618E" w:rsidP="00D6618E">
            <w:pPr>
              <w:spacing w:line="300" w:lineRule="atLeast"/>
              <w:rPr>
                <w:rFonts w:ascii="Roboto" w:hAnsi="Roboto"/>
                <w:b/>
              </w:rPr>
            </w:pPr>
          </w:p>
          <w:p w14:paraId="598DE793" w14:textId="37C8ADBB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33F9C9B2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10BB7C98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791A2DFD" w14:textId="2E750CB0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706" w:type="dxa"/>
          </w:tcPr>
          <w:p w14:paraId="7C6331A7" w14:textId="54E6DDB3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  <w:tr w:rsidR="0039123F" w:rsidRPr="00034CDB" w14:paraId="536756B4" w14:textId="77777777" w:rsidTr="00034CDB">
        <w:trPr>
          <w:trHeight w:val="2186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35AABCDD" w14:textId="10AE5FFE" w:rsidR="00C661F8" w:rsidRPr="00C661F8" w:rsidRDefault="0039123F" w:rsidP="00C661F8">
            <w:pPr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lastRenderedPageBreak/>
              <w:t xml:space="preserve">• </w:t>
            </w:r>
            <w:r w:rsidR="00C661F8" w:rsidRPr="00C661F8">
              <w:rPr>
                <w:rFonts w:ascii="Roboto" w:hAnsi="Roboto"/>
                <w:b/>
                <w:sz w:val="24"/>
                <w:szCs w:val="24"/>
                <w:lang w:val="en-NZ"/>
              </w:rPr>
              <w:t>Which aspects of Catholic Social Teaching are currently least visible or embedded in our school, and what formation, professional learning, or resources would help strengthen implementation?</w:t>
            </w:r>
          </w:p>
          <w:p w14:paraId="1D72717D" w14:textId="721C29F9" w:rsidR="00E7646F" w:rsidRPr="00E7646F" w:rsidRDefault="00E7646F" w:rsidP="00E7646F">
            <w:pPr>
              <w:rPr>
                <w:rFonts w:ascii="Roboto" w:hAnsi="Roboto"/>
                <w:b/>
                <w:lang w:val="en-NZ"/>
              </w:rPr>
            </w:pPr>
          </w:p>
          <w:p w14:paraId="540F7B22" w14:textId="4A789D3B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7A4D4AFC" w14:textId="425615E3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706" w:type="dxa"/>
          </w:tcPr>
          <w:p w14:paraId="0242B005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</w:tbl>
    <w:p w14:paraId="37559A70" w14:textId="77777777" w:rsidR="00E8422F" w:rsidRDefault="00E8422F">
      <w:pPr>
        <w:rPr>
          <w:rFonts w:ascii="Roboto" w:hAnsi="Roboto"/>
          <w:b/>
          <w:sz w:val="28"/>
        </w:rPr>
      </w:pPr>
    </w:p>
    <w:p w14:paraId="1B62B7C8" w14:textId="472B567F" w:rsidR="008B58E2" w:rsidRPr="00034CDB" w:rsidRDefault="0059190F" w:rsidP="3EEAFEE6">
      <w:pPr>
        <w:jc w:val="center"/>
        <w:rPr>
          <w:rFonts w:ascii="Roboto" w:hAnsi="Roboto"/>
        </w:rPr>
      </w:pPr>
      <w:r w:rsidRPr="3EEAFEE6">
        <w:rPr>
          <w:rFonts w:ascii="Roboto" w:hAnsi="Roboto"/>
          <w:b/>
          <w:bCs/>
          <w:color w:val="003A8F"/>
          <w:sz w:val="32"/>
          <w:szCs w:val="32"/>
        </w:rPr>
        <w:t>Actions and Resourcing 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39"/>
        <w:gridCol w:w="6487"/>
      </w:tblGrid>
      <w:tr w:rsidR="008B58E2" w:rsidRPr="00034CDB" w14:paraId="338A598C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3531342C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Priority actions identified</w:t>
            </w:r>
          </w:p>
        </w:tc>
        <w:tc>
          <w:tcPr>
            <w:tcW w:w="6487" w:type="dxa"/>
          </w:tcPr>
          <w:p w14:paraId="3BAB3E85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537A134" w14:textId="77777777" w:rsidTr="0059190F">
        <w:trPr>
          <w:trHeight w:val="1405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5D9A128B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Formation or professional learning required</w:t>
            </w:r>
          </w:p>
        </w:tc>
        <w:tc>
          <w:tcPr>
            <w:tcW w:w="6487" w:type="dxa"/>
          </w:tcPr>
          <w:p w14:paraId="7AC651A8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2EF41A2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62301571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Staffing or leadership support needed</w:t>
            </w:r>
          </w:p>
        </w:tc>
        <w:tc>
          <w:tcPr>
            <w:tcW w:w="6487" w:type="dxa"/>
          </w:tcPr>
          <w:p w14:paraId="69B369D0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347A679" w14:textId="77777777" w:rsidTr="0059190F">
        <w:trPr>
          <w:trHeight w:val="1405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4FB59B00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lastRenderedPageBreak/>
              <w:t>Time, funding, or other resources required</w:t>
            </w:r>
          </w:p>
        </w:tc>
        <w:tc>
          <w:tcPr>
            <w:tcW w:w="6487" w:type="dxa"/>
          </w:tcPr>
          <w:p w14:paraId="05081CDB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0E458C30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0ECA2A2E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Board / leadership follow-up and next steps</w:t>
            </w:r>
          </w:p>
        </w:tc>
        <w:tc>
          <w:tcPr>
            <w:tcW w:w="6487" w:type="dxa"/>
          </w:tcPr>
          <w:p w14:paraId="7CC0DF5A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</w:tbl>
    <w:p w14:paraId="1D1FD718" w14:textId="561FBC99" w:rsidR="008B58E2" w:rsidRDefault="0059190F">
      <w:pPr>
        <w:jc w:val="center"/>
      </w:pPr>
      <w:r w:rsidRPr="00034CDB">
        <w:rPr>
          <w:rFonts w:ascii="Roboto" w:hAnsi="Roboto"/>
          <w:i/>
        </w:rPr>
        <w:br/>
        <w:t>Prepared for staff and board reflection | New Zealand Catholic Education</w:t>
      </w:r>
      <w:r>
        <w:rPr>
          <w:i/>
        </w:rPr>
        <w:t xml:space="preserve"> Office</w:t>
      </w:r>
      <w:r w:rsidR="00FB6F81">
        <w:rPr>
          <w:i/>
        </w:rPr>
        <w:t xml:space="preserve"> 2026</w:t>
      </w:r>
    </w:p>
    <w:sectPr w:rsidR="008B58E2" w:rsidSect="004C039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8D25E0"/>
    <w:multiLevelType w:val="hybridMultilevel"/>
    <w:tmpl w:val="023AD90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475CF"/>
    <w:multiLevelType w:val="hybridMultilevel"/>
    <w:tmpl w:val="A1BC1CD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6635592">
    <w:abstractNumId w:val="6"/>
  </w:num>
  <w:num w:numId="2" w16cid:durableId="1481654898">
    <w:abstractNumId w:val="4"/>
  </w:num>
  <w:num w:numId="3" w16cid:durableId="1494299689">
    <w:abstractNumId w:val="2"/>
  </w:num>
  <w:num w:numId="4" w16cid:durableId="1512990979">
    <w:abstractNumId w:val="7"/>
  </w:num>
  <w:num w:numId="5" w16cid:durableId="1809934566">
    <w:abstractNumId w:val="3"/>
  </w:num>
  <w:num w:numId="6" w16cid:durableId="1863586098">
    <w:abstractNumId w:val="8"/>
  </w:num>
  <w:num w:numId="7" w16cid:durableId="1964340886">
    <w:abstractNumId w:val="5"/>
  </w:num>
  <w:num w:numId="8" w16cid:durableId="2127843289">
    <w:abstractNumId w:val="1"/>
  </w:num>
  <w:num w:numId="9" w16cid:durableId="548957242">
    <w:abstractNumId w:val="10"/>
  </w:num>
  <w:num w:numId="10" w16cid:durableId="600339155">
    <w:abstractNumId w:val="0"/>
  </w:num>
  <w:num w:numId="11" w16cid:durableId="824608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6B8"/>
    <w:rsid w:val="000139F4"/>
    <w:rsid w:val="00022F0C"/>
    <w:rsid w:val="00034616"/>
    <w:rsid w:val="00034CDB"/>
    <w:rsid w:val="0004450A"/>
    <w:rsid w:val="0006063C"/>
    <w:rsid w:val="00062054"/>
    <w:rsid w:val="000655B3"/>
    <w:rsid w:val="000966D1"/>
    <w:rsid w:val="000B4FD3"/>
    <w:rsid w:val="000B5F94"/>
    <w:rsid w:val="000C4737"/>
    <w:rsid w:val="000E1951"/>
    <w:rsid w:val="000F02BD"/>
    <w:rsid w:val="000F7B26"/>
    <w:rsid w:val="00110009"/>
    <w:rsid w:val="00127A57"/>
    <w:rsid w:val="001338BF"/>
    <w:rsid w:val="001461FC"/>
    <w:rsid w:val="001502BB"/>
    <w:rsid w:val="0015074B"/>
    <w:rsid w:val="0015162F"/>
    <w:rsid w:val="00154993"/>
    <w:rsid w:val="00180257"/>
    <w:rsid w:val="00181FDC"/>
    <w:rsid w:val="001825FE"/>
    <w:rsid w:val="0018566D"/>
    <w:rsid w:val="001B542E"/>
    <w:rsid w:val="001C5037"/>
    <w:rsid w:val="001F2421"/>
    <w:rsid w:val="001F779B"/>
    <w:rsid w:val="00203E51"/>
    <w:rsid w:val="0020426A"/>
    <w:rsid w:val="00211A5E"/>
    <w:rsid w:val="002435DC"/>
    <w:rsid w:val="00244FC4"/>
    <w:rsid w:val="00256CB8"/>
    <w:rsid w:val="00261D88"/>
    <w:rsid w:val="00272B82"/>
    <w:rsid w:val="002858E8"/>
    <w:rsid w:val="00291F1E"/>
    <w:rsid w:val="0029639D"/>
    <w:rsid w:val="002A2183"/>
    <w:rsid w:val="002A7015"/>
    <w:rsid w:val="002B76CA"/>
    <w:rsid w:val="002D0525"/>
    <w:rsid w:val="002F16D6"/>
    <w:rsid w:val="00302B7D"/>
    <w:rsid w:val="003037D1"/>
    <w:rsid w:val="00326F90"/>
    <w:rsid w:val="00355A6F"/>
    <w:rsid w:val="00383560"/>
    <w:rsid w:val="003856D1"/>
    <w:rsid w:val="0039123F"/>
    <w:rsid w:val="003A0575"/>
    <w:rsid w:val="003B0BE8"/>
    <w:rsid w:val="003C30F8"/>
    <w:rsid w:val="003F0B0B"/>
    <w:rsid w:val="00404156"/>
    <w:rsid w:val="00410D18"/>
    <w:rsid w:val="0041198E"/>
    <w:rsid w:val="00412D7B"/>
    <w:rsid w:val="004131A9"/>
    <w:rsid w:val="00427935"/>
    <w:rsid w:val="0045757F"/>
    <w:rsid w:val="00470777"/>
    <w:rsid w:val="00470A5B"/>
    <w:rsid w:val="00494703"/>
    <w:rsid w:val="00496ABF"/>
    <w:rsid w:val="004A047C"/>
    <w:rsid w:val="004A7CD6"/>
    <w:rsid w:val="004B7C72"/>
    <w:rsid w:val="004C0399"/>
    <w:rsid w:val="004E389A"/>
    <w:rsid w:val="004E4127"/>
    <w:rsid w:val="004E6CA0"/>
    <w:rsid w:val="004F16D0"/>
    <w:rsid w:val="00512281"/>
    <w:rsid w:val="00520486"/>
    <w:rsid w:val="005407BC"/>
    <w:rsid w:val="0056316C"/>
    <w:rsid w:val="00567CE4"/>
    <w:rsid w:val="00580C3D"/>
    <w:rsid w:val="0059190F"/>
    <w:rsid w:val="005A33C1"/>
    <w:rsid w:val="005B70B9"/>
    <w:rsid w:val="005D0946"/>
    <w:rsid w:val="005F1C4C"/>
    <w:rsid w:val="005F4A85"/>
    <w:rsid w:val="005F57FA"/>
    <w:rsid w:val="0060557F"/>
    <w:rsid w:val="00617C6A"/>
    <w:rsid w:val="00624A11"/>
    <w:rsid w:val="00627153"/>
    <w:rsid w:val="006354BF"/>
    <w:rsid w:val="006524D2"/>
    <w:rsid w:val="0068740A"/>
    <w:rsid w:val="006973CC"/>
    <w:rsid w:val="006B23BE"/>
    <w:rsid w:val="006B4CB4"/>
    <w:rsid w:val="006C57E1"/>
    <w:rsid w:val="006F0D47"/>
    <w:rsid w:val="006F259D"/>
    <w:rsid w:val="00706F02"/>
    <w:rsid w:val="00713B62"/>
    <w:rsid w:val="00737B5D"/>
    <w:rsid w:val="00741CC3"/>
    <w:rsid w:val="0075045A"/>
    <w:rsid w:val="0076505B"/>
    <w:rsid w:val="007921D7"/>
    <w:rsid w:val="007934F4"/>
    <w:rsid w:val="007B5E22"/>
    <w:rsid w:val="007E1494"/>
    <w:rsid w:val="00805745"/>
    <w:rsid w:val="008224FE"/>
    <w:rsid w:val="00826090"/>
    <w:rsid w:val="00845B63"/>
    <w:rsid w:val="00847790"/>
    <w:rsid w:val="008533A9"/>
    <w:rsid w:val="008543B2"/>
    <w:rsid w:val="00857D8E"/>
    <w:rsid w:val="00863F0E"/>
    <w:rsid w:val="00880F2A"/>
    <w:rsid w:val="00886D05"/>
    <w:rsid w:val="008B147A"/>
    <w:rsid w:val="008B175D"/>
    <w:rsid w:val="008B58E2"/>
    <w:rsid w:val="008D13CC"/>
    <w:rsid w:val="008E2F8A"/>
    <w:rsid w:val="008F0F43"/>
    <w:rsid w:val="008F123C"/>
    <w:rsid w:val="0090003C"/>
    <w:rsid w:val="00903CDC"/>
    <w:rsid w:val="0091644C"/>
    <w:rsid w:val="00936A41"/>
    <w:rsid w:val="00952703"/>
    <w:rsid w:val="00952CED"/>
    <w:rsid w:val="0096780F"/>
    <w:rsid w:val="00972CED"/>
    <w:rsid w:val="009837D7"/>
    <w:rsid w:val="00985841"/>
    <w:rsid w:val="00992E9A"/>
    <w:rsid w:val="00996F92"/>
    <w:rsid w:val="009A30DF"/>
    <w:rsid w:val="00A0167B"/>
    <w:rsid w:val="00A1027F"/>
    <w:rsid w:val="00A10A0F"/>
    <w:rsid w:val="00A153E4"/>
    <w:rsid w:val="00A52856"/>
    <w:rsid w:val="00A6168F"/>
    <w:rsid w:val="00A73836"/>
    <w:rsid w:val="00AA1D8D"/>
    <w:rsid w:val="00AA652B"/>
    <w:rsid w:val="00AE5031"/>
    <w:rsid w:val="00AF0583"/>
    <w:rsid w:val="00AF3759"/>
    <w:rsid w:val="00B01EF1"/>
    <w:rsid w:val="00B02A69"/>
    <w:rsid w:val="00B106A7"/>
    <w:rsid w:val="00B107D0"/>
    <w:rsid w:val="00B2159E"/>
    <w:rsid w:val="00B26011"/>
    <w:rsid w:val="00B36EBB"/>
    <w:rsid w:val="00B45927"/>
    <w:rsid w:val="00B47730"/>
    <w:rsid w:val="00B579AB"/>
    <w:rsid w:val="00B76CD2"/>
    <w:rsid w:val="00B9391D"/>
    <w:rsid w:val="00B9410A"/>
    <w:rsid w:val="00BA617E"/>
    <w:rsid w:val="00BD097A"/>
    <w:rsid w:val="00BE042A"/>
    <w:rsid w:val="00BF267D"/>
    <w:rsid w:val="00BF461B"/>
    <w:rsid w:val="00C452E4"/>
    <w:rsid w:val="00C661F8"/>
    <w:rsid w:val="00C767D6"/>
    <w:rsid w:val="00C8075A"/>
    <w:rsid w:val="00CB0664"/>
    <w:rsid w:val="00CB4796"/>
    <w:rsid w:val="00CC1CFA"/>
    <w:rsid w:val="00CC6311"/>
    <w:rsid w:val="00CE0BA6"/>
    <w:rsid w:val="00D00E9D"/>
    <w:rsid w:val="00D01FF1"/>
    <w:rsid w:val="00D2329E"/>
    <w:rsid w:val="00D3108A"/>
    <w:rsid w:val="00D342E4"/>
    <w:rsid w:val="00D43420"/>
    <w:rsid w:val="00D5385D"/>
    <w:rsid w:val="00D62381"/>
    <w:rsid w:val="00D644E4"/>
    <w:rsid w:val="00D6618E"/>
    <w:rsid w:val="00D83495"/>
    <w:rsid w:val="00D9670C"/>
    <w:rsid w:val="00DE1E63"/>
    <w:rsid w:val="00DE7C4C"/>
    <w:rsid w:val="00DF3FC9"/>
    <w:rsid w:val="00E458C3"/>
    <w:rsid w:val="00E46107"/>
    <w:rsid w:val="00E61639"/>
    <w:rsid w:val="00E7646F"/>
    <w:rsid w:val="00E8422F"/>
    <w:rsid w:val="00EB65F2"/>
    <w:rsid w:val="00EC1983"/>
    <w:rsid w:val="00EC7542"/>
    <w:rsid w:val="00EE16B4"/>
    <w:rsid w:val="00F0327F"/>
    <w:rsid w:val="00F032A9"/>
    <w:rsid w:val="00F20301"/>
    <w:rsid w:val="00F42541"/>
    <w:rsid w:val="00F44BE4"/>
    <w:rsid w:val="00F50EA8"/>
    <w:rsid w:val="00F63A73"/>
    <w:rsid w:val="00F7674B"/>
    <w:rsid w:val="00F826E2"/>
    <w:rsid w:val="00F87733"/>
    <w:rsid w:val="00FA573C"/>
    <w:rsid w:val="00FB6F81"/>
    <w:rsid w:val="00FC3A8D"/>
    <w:rsid w:val="00FC5F57"/>
    <w:rsid w:val="00FC693F"/>
    <w:rsid w:val="3EEAF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7F8F5"/>
  <w14:defaultImageDpi w14:val="300"/>
  <w15:docId w15:val="{E07D5930-BD52-4418-83E0-7012AE1E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0655B3"/>
  </w:style>
  <w:style w:type="character" w:styleId="Hyperlink">
    <w:name w:val="Hyperlink"/>
    <w:basedOn w:val="DefaultParagraphFont"/>
    <w:uiPriority w:val="99"/>
    <w:unhideWhenUsed/>
    <w:rsid w:val="00244F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FC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100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00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0009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0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009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nzceo.org.nz/being-church-in-aotearoa-new-zealand-catholic-schools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wmf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724835d-20ad-4f52-a9ac-ec0a6cacda0e">K4D7DZP5TMAP-1861121068-5407</_dlc_DocId>
    <e9b6972f62474cc29b4fb746757d99cd xmlns="3724835d-20ad-4f52-a9ac-ec0a6cacda0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Publications</TermName>
          <TermId xmlns="http://schemas.microsoft.com/office/infopath/2007/PartnerControls">6440b453-5124-480b-9f7d-1eca56f59c2f</TermId>
        </TermInfo>
      </Terms>
    </e9b6972f62474cc29b4fb746757d99cd>
    <lcf76f155ced4ddcb4097134ff3c332f xmlns="f0567552-3799-4346-beb3-d862841cfd80">
      <Terms xmlns="http://schemas.microsoft.com/office/infopath/2007/PartnerControls"/>
    </lcf76f155ced4ddcb4097134ff3c332f>
    <TaxCatchAll xmlns="3724835d-20ad-4f52-a9ac-ec0a6cacda0e">
      <Value>19</Value>
    </TaxCatchAll>
    <_dlc_DocIdUrl xmlns="3724835d-20ad-4f52-a9ac-ec0a6cacda0e">
      <Url>https://nzceo.sharepoint.com/nzceoltd/_layouts/15/DocIdRedir.aspx?ID=K4D7DZP5TMAP-1861121068-5407</Url>
      <Description>K4D7DZP5TMAP-1861121068-5407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2F92ECD34218428C7F232A57A93DDC" ma:contentTypeVersion="20" ma:contentTypeDescription="Create a new document." ma:contentTypeScope="" ma:versionID="e12040035ceefbcc41f692a92dafcafd">
  <xsd:schema xmlns:xsd="http://www.w3.org/2001/XMLSchema" xmlns:xs="http://www.w3.org/2001/XMLSchema" xmlns:p="http://schemas.microsoft.com/office/2006/metadata/properties" xmlns:ns2="3724835d-20ad-4f52-a9ac-ec0a6cacda0e" xmlns:ns3="f0567552-3799-4346-beb3-d862841cfd80" targetNamespace="http://schemas.microsoft.com/office/2006/metadata/properties" ma:root="true" ma:fieldsID="13201e3316821baeee9f6a043e6c28f3" ns2:_="" ns3:_="">
    <xsd:import namespace="3724835d-20ad-4f52-a9ac-ec0a6cacda0e"/>
    <xsd:import namespace="f0567552-3799-4346-beb3-d862841cf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9b6972f62474cc29b4fb746757d99cd" minOccurs="0"/>
                <xsd:element ref="ns2:TaxCatchAll" minOccurs="0"/>
                <xsd:element ref="ns2:TaxCatchAllLabel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4835d-20ad-4f52-a9ac-ec0a6cacda0e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9b6972f62474cc29b4fb746757d99cd" ma:index="7" nillable="true" ma:taxonomy="true" ma:internalName="e9b6972f62474cc29b4fb746757d99cd" ma:taxonomyFieldName="NZCEO_x0020_File_x0020_Code" ma:displayName="NZCEO File Code" ma:default="" ma:fieldId="{e9b6972f-6247-4cc2-9b4f-b746757d99cd}" ma:taxonomyMulti="true" ma:sspId="66171eaa-ab25-4e5e-b55c-0ce60966998b" ma:termSetId="7307907e-8fdc-4e72-810b-578d9c3ed4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description="" ma:hidden="true" ma:list="{022baa06-1ff0-4206-bc2f-286ce2321b2c}" ma:internalName="TaxCatchAll" ma:showField="CatchAllData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022baa06-1ff0-4206-bc2f-286ce2321b2c}" ma:internalName="TaxCatchAllLabel" ma:readOnly="true" ma:showField="CatchAllDataLabel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67552-3799-4346-beb3-d862841cf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21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66171eaa-ab25-4e5e-b55c-0ce60966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D679E1-45A1-4201-ABE6-77D31188B9A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33B7444-4282-408A-B924-1206A6D94E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6D1406-CBF6-41E6-A5BF-B1F5305397CA}">
  <ds:schemaRefs>
    <ds:schemaRef ds:uri="http://schemas.microsoft.com/office/2006/metadata/properties"/>
    <ds:schemaRef ds:uri="http://schemas.microsoft.com/office/infopath/2007/PartnerControls"/>
    <ds:schemaRef ds:uri="3724835d-20ad-4f52-a9ac-ec0a6cacda0e"/>
    <ds:schemaRef ds:uri="f0567552-3799-4346-beb3-d862841cfd80"/>
  </ds:schemaRefs>
</ds:datastoreItem>
</file>

<file path=customXml/itemProps5.xml><?xml version="1.0" encoding="utf-8"?>
<ds:datastoreItem xmlns:ds="http://schemas.openxmlformats.org/officeDocument/2006/customXml" ds:itemID="{446B769B-7614-4D64-8C05-A7D336A33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24835d-20ad-4f52-a9ac-ec0a6cacda0e"/>
    <ds:schemaRef ds:uri="f0567552-3799-4346-beb3-d862841cf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597</Words>
  <Characters>3283</Characters>
  <Application>Microsoft Office Word</Application>
  <DocSecurity>0</DocSecurity>
  <Lines>149</Lines>
  <Paragraphs>32</Paragraphs>
  <ScaleCrop>false</ScaleCrop>
  <Manager/>
  <Company/>
  <LinksUpToDate>false</LinksUpToDate>
  <CharactersWithSpaces>3848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Rosalie Connors</cp:lastModifiedBy>
  <cp:revision>2</cp:revision>
  <cp:lastPrinted>2026-02-16T03:07:00Z</cp:lastPrinted>
  <dcterms:created xsi:type="dcterms:W3CDTF">2026-10-28T01:36:00Z</dcterms:created>
  <dcterms:modified xsi:type="dcterms:W3CDTF">2026-10-28T01:36:00Z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0x010100BA2F92ECD34218428C7F232A57A93DDC</vt:lpwstr>
  </property>
  <property fmtid="{D5CDD505-2E9C-101B-9397-08002B2CF9AE}" pid="4" name="_dlc_DocIdItemGuid">
    <vt:lpwstr>ed192e15-574e-4958-bc2a-5a9bb0d11874</vt:lpwstr>
  </property>
  <property fmtid="{D5CDD505-2E9C-101B-9397-08002B2CF9AE}" pid="5" name="NZCEO File Code">
    <vt:lpwstr>19;#Publications|6440b453-5124-480b-9f7d-1eca56f59c2f</vt:lpwstr>
  </property>
  <property fmtid="{D5CDD505-2E9C-101B-9397-08002B2CF9AE}" pid="6" name="NZCEO_x0020_File_x0020_Code">
    <vt:lpwstr>19;#Publications|6440b453-5124-480b-9f7d-1eca56f59c2f</vt:lpwstr>
  </property>
  <property fmtid="{D5CDD505-2E9C-101B-9397-08002B2CF9AE}" pid="7" name="docLang">
    <vt:lpwstr>en</vt:lpwstr>
  </property>
</Properties>
</file>